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9A010" w14:textId="77777777" w:rsidR="000447E9" w:rsidRPr="005D568D" w:rsidRDefault="000447E9" w:rsidP="00D56C6E">
      <w:pPr>
        <w:spacing w:after="160" w:line="259" w:lineRule="auto"/>
        <w:jc w:val="left"/>
        <w:rPr>
          <w:rFonts w:ascii="Calibri Light" w:hAnsi="Calibri Light" w:cs="Calibri Light"/>
          <w:b/>
          <w:bCs/>
        </w:rPr>
      </w:pPr>
    </w:p>
    <w:p w14:paraId="5F4FB82C" w14:textId="7E72F5C0" w:rsidR="005D568D" w:rsidRPr="005D568D" w:rsidRDefault="0095199C" w:rsidP="005D568D">
      <w:pPr>
        <w:pStyle w:val="Titolo"/>
        <w:rPr>
          <w:rFonts w:ascii="Calibri Light" w:hAnsi="Calibri Light" w:cs="Calibri Light"/>
          <w:bCs/>
          <w:sz w:val="22"/>
          <w:szCs w:val="22"/>
        </w:rPr>
      </w:pPr>
      <w:r w:rsidRPr="005D568D">
        <w:rPr>
          <w:rFonts w:ascii="Calibri Light" w:hAnsi="Calibri Light" w:cs="Calibri Light"/>
          <w:bCs/>
          <w:sz w:val="22"/>
          <w:szCs w:val="22"/>
        </w:rPr>
        <w:t xml:space="preserve">ALLEGATO </w:t>
      </w:r>
      <w:r w:rsidR="005D568D" w:rsidRPr="005D568D">
        <w:rPr>
          <w:rFonts w:ascii="Calibri Light" w:hAnsi="Calibri Light" w:cs="Calibri Light"/>
          <w:bCs/>
          <w:sz w:val="22"/>
          <w:szCs w:val="22"/>
        </w:rPr>
        <w:t xml:space="preserve">6 </w:t>
      </w:r>
      <w:r w:rsidR="005D568D" w:rsidRPr="005D568D">
        <w:rPr>
          <w:rFonts w:ascii="Calibri Light" w:hAnsi="Calibri Light" w:cs="Calibri Light"/>
          <w:bCs/>
          <w:sz w:val="22"/>
          <w:szCs w:val="22"/>
        </w:rPr>
        <w:t>- TABELLA DEI CRITERI DI SELEZIONE PER L’AUTOVALUTAZIONE</w:t>
      </w:r>
    </w:p>
    <w:p w14:paraId="61D40B78" w14:textId="10596B2B" w:rsidR="0095199C" w:rsidRPr="005D568D" w:rsidRDefault="0057575C" w:rsidP="00D56C6E">
      <w:pPr>
        <w:spacing w:after="160" w:line="259" w:lineRule="auto"/>
        <w:jc w:val="left"/>
        <w:rPr>
          <w:rFonts w:ascii="Calibri Light" w:hAnsi="Calibri Light" w:cs="Calibri Light"/>
          <w:b/>
          <w:bCs/>
        </w:rPr>
      </w:pPr>
      <w:r w:rsidRPr="005D568D">
        <w:rPr>
          <w:rFonts w:ascii="Calibri Light" w:hAnsi="Calibri Light" w:cs="Calibri Light"/>
          <w:b/>
          <w:bCs/>
        </w:rPr>
        <w:t xml:space="preserve"> </w:t>
      </w:r>
    </w:p>
    <w:p w14:paraId="442714D3" w14:textId="77777777" w:rsidR="005D568D" w:rsidRPr="005D568D" w:rsidRDefault="005D568D" w:rsidP="005D568D">
      <w:pPr>
        <w:autoSpaceDE w:val="0"/>
        <w:autoSpaceDN w:val="0"/>
        <w:adjustRightInd w:val="0"/>
        <w:rPr>
          <w:rFonts w:ascii="Calibri Light" w:eastAsia="Yu Gothic UI" w:hAnsi="Calibri Light" w:cs="Calibri Light"/>
        </w:rPr>
      </w:pPr>
      <w:r w:rsidRPr="005D568D">
        <w:rPr>
          <w:rFonts w:ascii="Calibri Light" w:eastAsia="Times New Roman" w:hAnsi="Calibri Light" w:cs="Calibri Light"/>
          <w:b/>
          <w:bCs/>
          <w:lang w:eastAsia="it-IT"/>
        </w:rPr>
        <w:t>Tabella 1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79"/>
        <w:gridCol w:w="1643"/>
      </w:tblGrid>
      <w:tr w:rsidR="005D568D" w:rsidRPr="005D568D" w14:paraId="5093D672" w14:textId="77777777" w:rsidTr="00861649">
        <w:trPr>
          <w:trHeight w:val="498"/>
          <w:jc w:val="center"/>
        </w:trPr>
        <w:tc>
          <w:tcPr>
            <w:tcW w:w="4146" w:type="pct"/>
            <w:shd w:val="clear" w:color="auto" w:fill="008E40"/>
            <w:vAlign w:val="center"/>
          </w:tcPr>
          <w:p w14:paraId="2A56C02A" w14:textId="77777777" w:rsidR="005D568D" w:rsidRPr="005D568D" w:rsidRDefault="005D568D" w:rsidP="00861649">
            <w:pPr>
              <w:jc w:val="center"/>
              <w:rPr>
                <w:rFonts w:ascii="Calibri Light" w:eastAsia="Yu Gothic UI" w:hAnsi="Calibri Light" w:cs="Calibri Light"/>
                <w:color w:val="FFFFFF" w:themeColor="background1"/>
                <w:lang w:eastAsia="it-IT"/>
              </w:rPr>
            </w:pPr>
            <w:bookmarkStart w:id="0" w:name="_Hlk157692610"/>
            <w:r w:rsidRPr="005D568D">
              <w:rPr>
                <w:rFonts w:ascii="Calibri Light" w:eastAsia="Yu Gothic UI" w:hAnsi="Calibri Light" w:cs="Calibri Light"/>
                <w:b/>
                <w:bCs/>
                <w:color w:val="FFFFFF" w:themeColor="background1"/>
                <w:lang w:eastAsia="it-IT"/>
              </w:rPr>
              <w:t>PRINCIPI DI SELEZIONE</w:t>
            </w:r>
          </w:p>
        </w:tc>
        <w:tc>
          <w:tcPr>
            <w:tcW w:w="854" w:type="pct"/>
            <w:shd w:val="clear" w:color="auto" w:fill="008E40"/>
            <w:vAlign w:val="center"/>
          </w:tcPr>
          <w:p w14:paraId="5D16D91B" w14:textId="77777777" w:rsidR="005D568D" w:rsidRPr="005D568D" w:rsidRDefault="005D568D" w:rsidP="00861649">
            <w:pPr>
              <w:jc w:val="center"/>
              <w:rPr>
                <w:rFonts w:ascii="Calibri Light" w:eastAsia="Yu Gothic UI" w:hAnsi="Calibri Light" w:cs="Calibri Light"/>
                <w:color w:val="FFFFFF" w:themeColor="background1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FFFFFF" w:themeColor="background1"/>
                <w:lang w:eastAsia="it-IT"/>
              </w:rPr>
              <w:t>PUNTI</w:t>
            </w:r>
          </w:p>
        </w:tc>
      </w:tr>
      <w:tr w:rsidR="005D568D" w:rsidRPr="005D568D" w14:paraId="394BCC12" w14:textId="77777777" w:rsidTr="00861649">
        <w:trPr>
          <w:trHeight w:val="397"/>
          <w:jc w:val="center"/>
        </w:trPr>
        <w:tc>
          <w:tcPr>
            <w:tcW w:w="4146" w:type="pct"/>
            <w:shd w:val="clear" w:color="auto" w:fill="C7E4D3"/>
            <w:vAlign w:val="center"/>
          </w:tcPr>
          <w:p w14:paraId="5296B3FF" w14:textId="77777777" w:rsidR="005D568D" w:rsidRPr="005D568D" w:rsidRDefault="005D568D" w:rsidP="00861649">
            <w:pPr>
              <w:tabs>
                <w:tab w:val="left" w:pos="6771"/>
              </w:tabs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Caratteristiche del soggetto richiedente</w:t>
            </w:r>
          </w:p>
        </w:tc>
        <w:tc>
          <w:tcPr>
            <w:tcW w:w="854" w:type="pct"/>
            <w:shd w:val="clear" w:color="auto" w:fill="C7E4D3"/>
            <w:vAlign w:val="center"/>
          </w:tcPr>
          <w:p w14:paraId="7A841CA4" w14:textId="77777777" w:rsidR="005D568D" w:rsidRPr="005D568D" w:rsidRDefault="005D568D" w:rsidP="00861649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10</w:t>
            </w:r>
          </w:p>
        </w:tc>
      </w:tr>
      <w:tr w:rsidR="005D568D" w:rsidRPr="005D568D" w14:paraId="1F7E05A7" w14:textId="77777777" w:rsidTr="00861649">
        <w:trPr>
          <w:trHeight w:val="397"/>
          <w:jc w:val="center"/>
        </w:trPr>
        <w:tc>
          <w:tcPr>
            <w:tcW w:w="4146" w:type="pct"/>
            <w:shd w:val="clear" w:color="auto" w:fill="ABD9BF"/>
            <w:vAlign w:val="center"/>
          </w:tcPr>
          <w:p w14:paraId="2BE09832" w14:textId="77777777" w:rsidR="005D568D" w:rsidRPr="005D568D" w:rsidRDefault="005D568D" w:rsidP="00861649">
            <w:pPr>
              <w:tabs>
                <w:tab w:val="left" w:pos="6771"/>
              </w:tabs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Caratteristiche del progetto</w:t>
            </w:r>
          </w:p>
        </w:tc>
        <w:tc>
          <w:tcPr>
            <w:tcW w:w="854" w:type="pct"/>
            <w:shd w:val="clear" w:color="auto" w:fill="ABD9BF"/>
            <w:noWrap/>
            <w:vAlign w:val="center"/>
          </w:tcPr>
          <w:p w14:paraId="623B7ED8" w14:textId="77777777" w:rsidR="005D568D" w:rsidRPr="005D568D" w:rsidRDefault="005D568D" w:rsidP="00861649">
            <w:pPr>
              <w:tabs>
                <w:tab w:val="left" w:pos="6771"/>
              </w:tabs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30</w:t>
            </w:r>
          </w:p>
        </w:tc>
      </w:tr>
      <w:tr w:rsidR="005D568D" w:rsidRPr="005D568D" w14:paraId="74A49F03" w14:textId="77777777" w:rsidTr="00861649">
        <w:trPr>
          <w:trHeight w:val="397"/>
          <w:jc w:val="center"/>
        </w:trPr>
        <w:tc>
          <w:tcPr>
            <w:tcW w:w="4146" w:type="pct"/>
            <w:shd w:val="clear" w:color="auto" w:fill="A3D3A3"/>
            <w:vAlign w:val="center"/>
          </w:tcPr>
          <w:p w14:paraId="40ABA1B3" w14:textId="77777777" w:rsidR="005D568D" w:rsidRPr="005D568D" w:rsidRDefault="005D568D" w:rsidP="00861649">
            <w:pPr>
              <w:tabs>
                <w:tab w:val="left" w:pos="6771"/>
              </w:tabs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Ampiezza del territorio interessato</w:t>
            </w:r>
          </w:p>
        </w:tc>
        <w:tc>
          <w:tcPr>
            <w:tcW w:w="854" w:type="pct"/>
            <w:shd w:val="clear" w:color="auto" w:fill="A3D3A3"/>
            <w:vAlign w:val="center"/>
          </w:tcPr>
          <w:p w14:paraId="13671530" w14:textId="77777777" w:rsidR="005D568D" w:rsidRPr="005D568D" w:rsidRDefault="005D568D" w:rsidP="00861649">
            <w:pPr>
              <w:tabs>
                <w:tab w:val="left" w:pos="6771"/>
              </w:tabs>
              <w:jc w:val="center"/>
              <w:rPr>
                <w:rFonts w:ascii="Calibri Light" w:eastAsia="Yu Gothic UI" w:hAnsi="Calibri Light" w:cs="Calibri Light"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15</w:t>
            </w:r>
          </w:p>
        </w:tc>
      </w:tr>
      <w:tr w:rsidR="005D568D" w:rsidRPr="005D568D" w14:paraId="4EC07CF8" w14:textId="77777777" w:rsidTr="00861649">
        <w:trPr>
          <w:trHeight w:val="397"/>
          <w:jc w:val="center"/>
        </w:trPr>
        <w:tc>
          <w:tcPr>
            <w:tcW w:w="4146" w:type="pct"/>
            <w:shd w:val="clear" w:color="auto" w:fill="82C790"/>
            <w:vAlign w:val="center"/>
          </w:tcPr>
          <w:p w14:paraId="6A75285A" w14:textId="77777777" w:rsidR="005D568D" w:rsidRPr="005D568D" w:rsidRDefault="005D568D" w:rsidP="00861649">
            <w:pPr>
              <w:tabs>
                <w:tab w:val="left" w:pos="6771"/>
              </w:tabs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Localizzazione geografica</w:t>
            </w:r>
          </w:p>
        </w:tc>
        <w:tc>
          <w:tcPr>
            <w:tcW w:w="854" w:type="pct"/>
            <w:shd w:val="clear" w:color="auto" w:fill="82C790"/>
            <w:noWrap/>
            <w:vAlign w:val="center"/>
          </w:tcPr>
          <w:p w14:paraId="2B9A050D" w14:textId="77777777" w:rsidR="005D568D" w:rsidRPr="005D568D" w:rsidRDefault="005D568D" w:rsidP="00861649">
            <w:pPr>
              <w:tabs>
                <w:tab w:val="left" w:pos="6771"/>
              </w:tabs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15</w:t>
            </w:r>
          </w:p>
        </w:tc>
      </w:tr>
      <w:tr w:rsidR="005D568D" w:rsidRPr="005D568D" w14:paraId="5E0C8735" w14:textId="77777777" w:rsidTr="00861649">
        <w:trPr>
          <w:trHeight w:val="397"/>
          <w:jc w:val="center"/>
        </w:trPr>
        <w:tc>
          <w:tcPr>
            <w:tcW w:w="4146" w:type="pct"/>
            <w:shd w:val="clear" w:color="auto" w:fill="4EA72E" w:themeFill="accent6"/>
            <w:vAlign w:val="center"/>
          </w:tcPr>
          <w:p w14:paraId="4987073E" w14:textId="77777777" w:rsidR="005D568D" w:rsidRPr="005D568D" w:rsidRDefault="005D568D" w:rsidP="00861649">
            <w:pPr>
              <w:tabs>
                <w:tab w:val="left" w:pos="6771"/>
              </w:tabs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Tipologia di servizio creato/sviluppato</w:t>
            </w:r>
          </w:p>
        </w:tc>
        <w:tc>
          <w:tcPr>
            <w:tcW w:w="854" w:type="pct"/>
            <w:shd w:val="clear" w:color="auto" w:fill="4EA72E" w:themeFill="accent6"/>
            <w:noWrap/>
            <w:vAlign w:val="center"/>
          </w:tcPr>
          <w:p w14:paraId="5C2DA47F" w14:textId="77777777" w:rsidR="005D568D" w:rsidRPr="005D568D" w:rsidRDefault="005D568D" w:rsidP="00861649">
            <w:pPr>
              <w:tabs>
                <w:tab w:val="left" w:pos="6771"/>
              </w:tabs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30</w:t>
            </w:r>
          </w:p>
        </w:tc>
      </w:tr>
      <w:tr w:rsidR="005D568D" w:rsidRPr="005D568D" w14:paraId="5434E81E" w14:textId="77777777" w:rsidTr="00861649">
        <w:trPr>
          <w:trHeight w:val="427"/>
          <w:jc w:val="center"/>
        </w:trPr>
        <w:tc>
          <w:tcPr>
            <w:tcW w:w="4146" w:type="pct"/>
            <w:shd w:val="clear" w:color="auto" w:fill="008E40"/>
            <w:vAlign w:val="center"/>
          </w:tcPr>
          <w:p w14:paraId="21ABEBC0" w14:textId="77777777" w:rsidR="005D568D" w:rsidRPr="005D568D" w:rsidRDefault="005D568D" w:rsidP="00861649">
            <w:pPr>
              <w:tabs>
                <w:tab w:val="left" w:pos="6771"/>
              </w:tabs>
              <w:jc w:val="right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FFFFFF" w:themeColor="background1"/>
                <w:lang w:eastAsia="it-IT"/>
              </w:rPr>
              <w:t>TOTALE PUNTEGGIO MASSIMO</w:t>
            </w:r>
          </w:p>
        </w:tc>
        <w:tc>
          <w:tcPr>
            <w:tcW w:w="854" w:type="pct"/>
            <w:shd w:val="clear" w:color="auto" w:fill="008E40"/>
            <w:vAlign w:val="center"/>
          </w:tcPr>
          <w:p w14:paraId="5B7FE304" w14:textId="77777777" w:rsidR="005D568D" w:rsidRPr="005D568D" w:rsidRDefault="005D568D" w:rsidP="00861649">
            <w:pPr>
              <w:tabs>
                <w:tab w:val="left" w:pos="6771"/>
              </w:tabs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b/>
                <w:bCs/>
                <w:color w:val="FFFFFF" w:themeColor="background1"/>
                <w:lang w:eastAsia="it-IT"/>
              </w:rPr>
              <w:t>100</w:t>
            </w:r>
          </w:p>
        </w:tc>
      </w:tr>
      <w:bookmarkEnd w:id="0"/>
    </w:tbl>
    <w:p w14:paraId="0CB9B4AC" w14:textId="77777777" w:rsidR="005D568D" w:rsidRPr="005D568D" w:rsidRDefault="005D568D" w:rsidP="005D568D">
      <w:pPr>
        <w:autoSpaceDE w:val="0"/>
        <w:autoSpaceDN w:val="0"/>
        <w:adjustRightInd w:val="0"/>
        <w:rPr>
          <w:rFonts w:ascii="Calibri Light" w:eastAsia="Yu Gothic UI" w:hAnsi="Calibri Light" w:cs="Calibri Light"/>
        </w:rPr>
      </w:pPr>
    </w:p>
    <w:p w14:paraId="4B54E1EE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</w:p>
    <w:p w14:paraId="126C5130" w14:textId="77777777" w:rsidR="005D568D" w:rsidRPr="005D568D" w:rsidRDefault="005D568D" w:rsidP="005D568D">
      <w:pPr>
        <w:rPr>
          <w:rFonts w:ascii="Calibri Light" w:eastAsia="Times New Roman" w:hAnsi="Calibri Light" w:cs="Calibri Light"/>
          <w:b/>
          <w:bCs/>
          <w:lang w:eastAsia="it-IT"/>
        </w:rPr>
      </w:pPr>
      <w:r w:rsidRPr="005D568D">
        <w:rPr>
          <w:rFonts w:ascii="Calibri Light" w:eastAsia="Times New Roman" w:hAnsi="Calibri Light" w:cs="Calibri Light"/>
          <w:b/>
          <w:bCs/>
          <w:lang w:eastAsia="it-IT"/>
        </w:rPr>
        <w:t>Tabella 2</w:t>
      </w:r>
    </w:p>
    <w:tbl>
      <w:tblPr>
        <w:tblStyle w:val="Grigliatabella1"/>
        <w:tblW w:w="9634" w:type="dxa"/>
        <w:tblLook w:val="04A0" w:firstRow="1" w:lastRow="0" w:firstColumn="1" w:lastColumn="0" w:noHBand="0" w:noVBand="1"/>
      </w:tblPr>
      <w:tblGrid>
        <w:gridCol w:w="704"/>
        <w:gridCol w:w="5812"/>
        <w:gridCol w:w="1559"/>
        <w:gridCol w:w="1559"/>
      </w:tblGrid>
      <w:tr w:rsidR="005D568D" w:rsidRPr="005D568D" w14:paraId="6EF81517" w14:textId="7BB29DC4" w:rsidTr="005D568D">
        <w:tc>
          <w:tcPr>
            <w:tcW w:w="6516" w:type="dxa"/>
            <w:gridSpan w:val="2"/>
            <w:shd w:val="clear" w:color="auto" w:fill="4EA72E" w:themeFill="accent6"/>
          </w:tcPr>
          <w:p w14:paraId="60735D3A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CRITERI DI SELEZIONE</w:t>
            </w:r>
          </w:p>
        </w:tc>
        <w:tc>
          <w:tcPr>
            <w:tcW w:w="1559" w:type="dxa"/>
            <w:shd w:val="clear" w:color="auto" w:fill="4EA72E" w:themeFill="accent6"/>
          </w:tcPr>
          <w:p w14:paraId="44CC5C27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PUNTI</w:t>
            </w:r>
          </w:p>
        </w:tc>
        <w:tc>
          <w:tcPr>
            <w:tcW w:w="1559" w:type="dxa"/>
            <w:shd w:val="clear" w:color="auto" w:fill="4EA72E" w:themeFill="accent6"/>
          </w:tcPr>
          <w:p w14:paraId="1F44C634" w14:textId="77777777" w:rsid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AUTO</w:t>
            </w:r>
          </w:p>
          <w:p w14:paraId="063DA91F" w14:textId="0CB88EA3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VALUTAZIONE</w:t>
            </w:r>
          </w:p>
        </w:tc>
      </w:tr>
      <w:tr w:rsidR="005D568D" w:rsidRPr="005D568D" w14:paraId="23A6F962" w14:textId="651CFFCD" w:rsidTr="005D568D">
        <w:tc>
          <w:tcPr>
            <w:tcW w:w="6516" w:type="dxa"/>
            <w:gridSpan w:val="2"/>
            <w:shd w:val="clear" w:color="auto" w:fill="8DD873" w:themeFill="accent6" w:themeFillTint="99"/>
          </w:tcPr>
          <w:p w14:paraId="3E4DF3CA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1 - Caratteristiche del soggetto richiedente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4F8E5D88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Max 10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49C7CCF8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3CAA22A1" w14:textId="110F1299" w:rsidTr="00232656">
        <w:trPr>
          <w:trHeight w:val="552"/>
        </w:trPr>
        <w:tc>
          <w:tcPr>
            <w:tcW w:w="704" w:type="dxa"/>
            <w:vMerge w:val="restart"/>
            <w:tcBorders>
              <w:bottom w:val="single" w:sz="4" w:space="0" w:color="auto"/>
            </w:tcBorders>
            <w:vAlign w:val="center"/>
          </w:tcPr>
          <w:p w14:paraId="57B9E94F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12386B32" w14:textId="77777777" w:rsidR="005D568D" w:rsidRPr="005D568D" w:rsidRDefault="005D568D" w:rsidP="005D568D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Enti pubblici e soggetti di diritto pubblico: livello di rappresentatività sovra comunale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14:paraId="19751B6F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 xml:space="preserve">max 10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1559" w:type="dxa"/>
            <w:vMerge w:val="restart"/>
          </w:tcPr>
          <w:p w14:paraId="42FC2F41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13F26F5D" w14:textId="3758CF2D" w:rsidTr="005D568D">
        <w:trPr>
          <w:trHeight w:val="710"/>
        </w:trPr>
        <w:tc>
          <w:tcPr>
            <w:tcW w:w="704" w:type="dxa"/>
            <w:vMerge/>
            <w:vAlign w:val="center"/>
          </w:tcPr>
          <w:p w14:paraId="65FF41E5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  <w:vAlign w:val="center"/>
          </w:tcPr>
          <w:p w14:paraId="0C8FCC01" w14:textId="77777777" w:rsidR="005D568D" w:rsidRPr="005D568D" w:rsidRDefault="005D568D" w:rsidP="005D568D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documentazione di candidatura è allegato un</w:t>
            </w:r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 xml:space="preserve"> protocollo di intesa tra più Comuni funzionale al progetto candidato. Per ogni comune firmatario viene assegnato 2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 xml:space="preserve">. fino a 10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.</w:t>
            </w:r>
          </w:p>
        </w:tc>
        <w:tc>
          <w:tcPr>
            <w:tcW w:w="1559" w:type="dxa"/>
            <w:vMerge/>
            <w:vAlign w:val="center"/>
          </w:tcPr>
          <w:p w14:paraId="039205BA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226B8D18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FD7D936" w14:textId="16FCBB18" w:rsidTr="00A94EC9">
        <w:trPr>
          <w:trHeight w:val="562"/>
        </w:trPr>
        <w:tc>
          <w:tcPr>
            <w:tcW w:w="704" w:type="dxa"/>
            <w:vMerge w:val="restart"/>
            <w:tcBorders>
              <w:bottom w:val="single" w:sz="4" w:space="0" w:color="auto"/>
            </w:tcBorders>
            <w:vAlign w:val="center"/>
          </w:tcPr>
          <w:p w14:paraId="56A6FE80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b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5F7E6BC9" w14:textId="77777777" w:rsidR="005D568D" w:rsidRPr="005D568D" w:rsidRDefault="005D568D" w:rsidP="005D568D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Fondazioni/Associazioni/Cooperative: livello di rappresentatività sovra comunale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14:paraId="0FF9DE75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 xml:space="preserve">max 6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1559" w:type="dxa"/>
            <w:vMerge w:val="restart"/>
          </w:tcPr>
          <w:p w14:paraId="7DAFCB5D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0723C556" w14:textId="1827A7D4" w:rsidTr="005D568D">
        <w:tc>
          <w:tcPr>
            <w:tcW w:w="704" w:type="dxa"/>
            <w:vMerge/>
            <w:vAlign w:val="center"/>
          </w:tcPr>
          <w:p w14:paraId="16B4DAFD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  <w:vAlign w:val="center"/>
          </w:tcPr>
          <w:p w14:paraId="3341E4D1" w14:textId="77777777" w:rsidR="005D568D" w:rsidRPr="005D568D" w:rsidRDefault="005D568D" w:rsidP="005D568D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documentazione di candidatura è allegato un</w:t>
            </w:r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 xml:space="preserve"> accordo tra più soggetti senza scopo di lucro funzionale al progetto candidato. Per ogni ente del terzo settore firmatario viene assegnato 2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 xml:space="preserve">. fino a 6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.</w:t>
            </w:r>
          </w:p>
        </w:tc>
        <w:tc>
          <w:tcPr>
            <w:tcW w:w="1559" w:type="dxa"/>
            <w:vMerge/>
          </w:tcPr>
          <w:p w14:paraId="01F3F5A7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6140E74F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A06AB4B" w14:textId="4AF2CCA5" w:rsidTr="005D568D">
        <w:tc>
          <w:tcPr>
            <w:tcW w:w="704" w:type="dxa"/>
            <w:vMerge w:val="restart"/>
            <w:vAlign w:val="center"/>
          </w:tcPr>
          <w:p w14:paraId="02563A88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c</w:t>
            </w:r>
          </w:p>
        </w:tc>
        <w:tc>
          <w:tcPr>
            <w:tcW w:w="5812" w:type="dxa"/>
            <w:vAlign w:val="center"/>
          </w:tcPr>
          <w:p w14:paraId="4110260C" w14:textId="77777777" w:rsidR="005D568D" w:rsidRPr="005D568D" w:rsidRDefault="005D568D" w:rsidP="005D568D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Soggetti privati</w:t>
            </w:r>
          </w:p>
        </w:tc>
        <w:tc>
          <w:tcPr>
            <w:tcW w:w="1559" w:type="dxa"/>
            <w:vMerge w:val="restart"/>
            <w:vAlign w:val="center"/>
          </w:tcPr>
          <w:p w14:paraId="23908337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 xml:space="preserve">max 3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1559" w:type="dxa"/>
            <w:vMerge w:val="restart"/>
          </w:tcPr>
          <w:p w14:paraId="4009C8A7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1A214590" w14:textId="782D62C7" w:rsidTr="005D568D">
        <w:tc>
          <w:tcPr>
            <w:tcW w:w="704" w:type="dxa"/>
            <w:vMerge/>
            <w:vAlign w:val="center"/>
          </w:tcPr>
          <w:p w14:paraId="6CE66609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  <w:vAlign w:val="center"/>
          </w:tcPr>
          <w:p w14:paraId="5DE568F8" w14:textId="77777777" w:rsidR="005D568D" w:rsidRPr="005D568D" w:rsidRDefault="005D568D" w:rsidP="005D568D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documentazione di candidatura è allegato un</w:t>
            </w:r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 xml:space="preserve"> accordo tra più soggetti senza scopo di lucro funzionale al progetto candidato. Per ogni ente del terzo settore firmatario viene assegnato 1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 xml:space="preserve">. fino a 3 </w:t>
            </w:r>
            <w:proofErr w:type="spellStart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bCs/>
                <w:lang w:eastAsia="it-IT"/>
              </w:rPr>
              <w:t>.</w:t>
            </w:r>
          </w:p>
        </w:tc>
        <w:tc>
          <w:tcPr>
            <w:tcW w:w="1559" w:type="dxa"/>
            <w:vMerge/>
          </w:tcPr>
          <w:p w14:paraId="44F8DC1E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5130811C" w14:textId="7777777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</w:tbl>
    <w:p w14:paraId="097676EA" w14:textId="77777777" w:rsidR="005D568D" w:rsidRPr="005D568D" w:rsidRDefault="005D568D" w:rsidP="005D568D">
      <w:pPr>
        <w:rPr>
          <w:rFonts w:ascii="Calibri Light" w:eastAsia="Times New Roman" w:hAnsi="Calibri Light" w:cs="Calibri Light"/>
          <w:b/>
          <w:bCs/>
          <w:lang w:eastAsia="it-IT"/>
        </w:rPr>
      </w:pPr>
    </w:p>
    <w:p w14:paraId="20BC9B11" w14:textId="77777777" w:rsidR="005D568D" w:rsidRPr="005D568D" w:rsidRDefault="005D568D" w:rsidP="005D568D">
      <w:pPr>
        <w:rPr>
          <w:rFonts w:ascii="Calibri Light" w:eastAsia="Times New Roman" w:hAnsi="Calibri Light" w:cs="Calibri Light"/>
          <w:b/>
          <w:bCs/>
          <w:lang w:eastAsia="it-IT"/>
        </w:rPr>
      </w:pPr>
      <w:r w:rsidRPr="005D568D">
        <w:rPr>
          <w:rFonts w:ascii="Calibri Light" w:eastAsia="Times New Roman" w:hAnsi="Calibri Light" w:cs="Calibri Light"/>
          <w:b/>
          <w:bCs/>
          <w:lang w:eastAsia="it-IT"/>
        </w:rPr>
        <w:t>Tabella 3</w:t>
      </w:r>
    </w:p>
    <w:tbl>
      <w:tblPr>
        <w:tblStyle w:val="Grigliatabella1"/>
        <w:tblW w:w="9634" w:type="dxa"/>
        <w:tblLook w:val="04A0" w:firstRow="1" w:lastRow="0" w:firstColumn="1" w:lastColumn="0" w:noHBand="0" w:noVBand="1"/>
      </w:tblPr>
      <w:tblGrid>
        <w:gridCol w:w="704"/>
        <w:gridCol w:w="5812"/>
        <w:gridCol w:w="1559"/>
        <w:gridCol w:w="1559"/>
      </w:tblGrid>
      <w:tr w:rsidR="005D568D" w:rsidRPr="005D568D" w14:paraId="4E7E4419" w14:textId="5D368DB7" w:rsidTr="005D568D">
        <w:tc>
          <w:tcPr>
            <w:tcW w:w="6516" w:type="dxa"/>
            <w:gridSpan w:val="2"/>
            <w:shd w:val="clear" w:color="auto" w:fill="4EA72E" w:themeFill="accent6"/>
          </w:tcPr>
          <w:p w14:paraId="7E95AD8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CRITERI DI SELEZIONE</w:t>
            </w:r>
          </w:p>
        </w:tc>
        <w:tc>
          <w:tcPr>
            <w:tcW w:w="1559" w:type="dxa"/>
            <w:shd w:val="clear" w:color="auto" w:fill="4EA72E" w:themeFill="accent6"/>
          </w:tcPr>
          <w:p w14:paraId="4F2EB90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PUNTI</w:t>
            </w:r>
          </w:p>
        </w:tc>
        <w:tc>
          <w:tcPr>
            <w:tcW w:w="1559" w:type="dxa"/>
            <w:shd w:val="clear" w:color="auto" w:fill="4EA72E" w:themeFill="accent6"/>
          </w:tcPr>
          <w:p w14:paraId="7F5DC50E" w14:textId="77777777" w:rsid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AUTO</w:t>
            </w:r>
          </w:p>
          <w:p w14:paraId="10E78EE8" w14:textId="4B5DB347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VALUTAZIONE</w:t>
            </w:r>
          </w:p>
        </w:tc>
      </w:tr>
      <w:tr w:rsidR="005D568D" w:rsidRPr="005D568D" w14:paraId="4A41F778" w14:textId="1E622390" w:rsidTr="005D568D">
        <w:tc>
          <w:tcPr>
            <w:tcW w:w="6516" w:type="dxa"/>
            <w:gridSpan w:val="2"/>
            <w:shd w:val="clear" w:color="auto" w:fill="8DD873" w:themeFill="accent6" w:themeFillTint="99"/>
          </w:tcPr>
          <w:p w14:paraId="5D07502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2 – Caratteristiche del progetto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7C9A65D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Max 30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35FB178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632191EF" w14:textId="7CC1F260" w:rsidTr="005D568D">
        <w:tc>
          <w:tcPr>
            <w:tcW w:w="704" w:type="dxa"/>
            <w:shd w:val="clear" w:color="auto" w:fill="B3E5A1" w:themeFill="accent6" w:themeFillTint="66"/>
          </w:tcPr>
          <w:p w14:paraId="5FBF94ED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lastRenderedPageBreak/>
              <w:t>2.1</w:t>
            </w:r>
          </w:p>
        </w:tc>
        <w:tc>
          <w:tcPr>
            <w:tcW w:w="5812" w:type="dxa"/>
            <w:shd w:val="clear" w:color="auto" w:fill="B3E5A1" w:themeFill="accent6" w:themeFillTint="66"/>
          </w:tcPr>
          <w:p w14:paraId="53C13C3C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Aspetti di sostenibilità ambientale dell’investimento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3730B87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6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377C3B6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6865CEE6" w14:textId="33FF6889" w:rsidTr="005D568D">
        <w:tc>
          <w:tcPr>
            <w:tcW w:w="704" w:type="dxa"/>
            <w:vMerge w:val="restart"/>
            <w:vAlign w:val="center"/>
          </w:tcPr>
          <w:p w14:paraId="19E85C7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022FDE28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Investimento che promuove risparmio risorse naturali e/o riduzione emissioni Co2 </w:t>
            </w:r>
          </w:p>
        </w:tc>
        <w:tc>
          <w:tcPr>
            <w:tcW w:w="1559" w:type="dxa"/>
            <w:vMerge w:val="restart"/>
            <w:vAlign w:val="center"/>
          </w:tcPr>
          <w:p w14:paraId="016A5C5B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3</w:t>
            </w:r>
          </w:p>
        </w:tc>
        <w:tc>
          <w:tcPr>
            <w:tcW w:w="1559" w:type="dxa"/>
            <w:vMerge w:val="restart"/>
          </w:tcPr>
          <w:p w14:paraId="685A174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0F84FB8B" w14:textId="633AD707" w:rsidTr="005D568D">
        <w:tc>
          <w:tcPr>
            <w:tcW w:w="704" w:type="dxa"/>
            <w:vMerge/>
            <w:vAlign w:val="center"/>
          </w:tcPr>
          <w:p w14:paraId="24BF351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5664EE3A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Il punteggio viene assegnato se nella relazione di progetto sono evidenziate le finalità ambientali dell’investimento come nel caso di investimenti comprensivi di sistemi per il risparmio idrico e/o recupero dell’acqua piovana… </w:t>
            </w:r>
          </w:p>
        </w:tc>
        <w:tc>
          <w:tcPr>
            <w:tcW w:w="1559" w:type="dxa"/>
            <w:vMerge/>
            <w:vAlign w:val="center"/>
          </w:tcPr>
          <w:p w14:paraId="7914015B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63580D2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1F5539E5" w14:textId="43FD29F8" w:rsidTr="005D568D">
        <w:tc>
          <w:tcPr>
            <w:tcW w:w="704" w:type="dxa"/>
            <w:vMerge w:val="restart"/>
            <w:vAlign w:val="center"/>
          </w:tcPr>
          <w:p w14:paraId="7BB2C42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b</w:t>
            </w:r>
          </w:p>
        </w:tc>
        <w:tc>
          <w:tcPr>
            <w:tcW w:w="5812" w:type="dxa"/>
          </w:tcPr>
          <w:p w14:paraId="141C295F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Investimento con caratteristiche di autonomia energetica e/o efficientamento energetico </w:t>
            </w:r>
          </w:p>
        </w:tc>
        <w:tc>
          <w:tcPr>
            <w:tcW w:w="1559" w:type="dxa"/>
            <w:vMerge w:val="restart"/>
            <w:vAlign w:val="center"/>
          </w:tcPr>
          <w:p w14:paraId="176BD849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3</w:t>
            </w:r>
          </w:p>
        </w:tc>
        <w:tc>
          <w:tcPr>
            <w:tcW w:w="1559" w:type="dxa"/>
            <w:vMerge w:val="restart"/>
          </w:tcPr>
          <w:p w14:paraId="623FEDA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2F236F1D" w14:textId="498D0259" w:rsidTr="005D568D">
        <w:trPr>
          <w:trHeight w:val="745"/>
        </w:trPr>
        <w:tc>
          <w:tcPr>
            <w:tcW w:w="704" w:type="dxa"/>
            <w:vMerge/>
            <w:vAlign w:val="center"/>
          </w:tcPr>
          <w:p w14:paraId="239AC3B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0352D578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Il punteggio viene assegnato se sono previsti costi per la produzione di energia rinnovabile in autoconsumo (non vendita energia), per l’efficientamento energetico. </w:t>
            </w:r>
          </w:p>
        </w:tc>
        <w:tc>
          <w:tcPr>
            <w:tcW w:w="1559" w:type="dxa"/>
            <w:vMerge/>
            <w:vAlign w:val="center"/>
          </w:tcPr>
          <w:p w14:paraId="1BD4007D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419FF2A3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41EEAB27" w14:textId="302C3D0B" w:rsidTr="005D568D">
        <w:tc>
          <w:tcPr>
            <w:tcW w:w="704" w:type="dxa"/>
            <w:shd w:val="clear" w:color="auto" w:fill="B3E5A1" w:themeFill="accent6" w:themeFillTint="66"/>
            <w:vAlign w:val="center"/>
          </w:tcPr>
          <w:p w14:paraId="7D6A82C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2.2</w:t>
            </w:r>
          </w:p>
        </w:tc>
        <w:tc>
          <w:tcPr>
            <w:tcW w:w="7371" w:type="dxa"/>
            <w:gridSpan w:val="2"/>
            <w:shd w:val="clear" w:color="auto" w:fill="B3E5A1" w:themeFill="accent6" w:themeFillTint="66"/>
          </w:tcPr>
          <w:p w14:paraId="7A26EA12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 xml:space="preserve">ASPETTI DI INCLUSIVITÀ DELL’INVESTIMENTO - 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2C2EA311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7894B086" w14:textId="14329560" w:rsidTr="005D568D">
        <w:tc>
          <w:tcPr>
            <w:tcW w:w="704" w:type="dxa"/>
            <w:vMerge w:val="restart"/>
            <w:vAlign w:val="center"/>
          </w:tcPr>
          <w:p w14:paraId="7C28BF5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4240A9EB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Investimento che prevede accessibilità per persone con disabilità o in condizioni di mobilità ridotta (es. anziani, persone con disabilità…) e “a misura di bambino” (arredi e attrezzature per la cura dell’infanzia)</w:t>
            </w:r>
          </w:p>
        </w:tc>
        <w:tc>
          <w:tcPr>
            <w:tcW w:w="1559" w:type="dxa"/>
            <w:vMerge w:val="restart"/>
            <w:vAlign w:val="center"/>
          </w:tcPr>
          <w:p w14:paraId="45C3836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6</w:t>
            </w:r>
          </w:p>
        </w:tc>
        <w:tc>
          <w:tcPr>
            <w:tcW w:w="1559" w:type="dxa"/>
            <w:vMerge w:val="restart"/>
          </w:tcPr>
          <w:p w14:paraId="7399415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416B564B" w14:textId="596B982A" w:rsidTr="005D568D">
        <w:trPr>
          <w:trHeight w:val="694"/>
        </w:trPr>
        <w:tc>
          <w:tcPr>
            <w:tcW w:w="704" w:type="dxa"/>
            <w:vMerge/>
            <w:vAlign w:val="center"/>
          </w:tcPr>
          <w:p w14:paraId="7B45080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  <w:tc>
          <w:tcPr>
            <w:tcW w:w="5812" w:type="dxa"/>
          </w:tcPr>
          <w:p w14:paraId="2251DE6B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l’investimento prevede costi per abbattere le barriere architettoniche e/o sistemi che agevolino la fruizione alle persone con disabilità e la cura dell’infanzia</w:t>
            </w:r>
          </w:p>
        </w:tc>
        <w:tc>
          <w:tcPr>
            <w:tcW w:w="1559" w:type="dxa"/>
            <w:vMerge/>
            <w:vAlign w:val="center"/>
          </w:tcPr>
          <w:p w14:paraId="39CE7BAC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0FB97813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6B60C314" w14:textId="59402B32" w:rsidTr="005D568D">
        <w:tc>
          <w:tcPr>
            <w:tcW w:w="704" w:type="dxa"/>
            <w:shd w:val="clear" w:color="auto" w:fill="B3E5A1" w:themeFill="accent6" w:themeFillTint="66"/>
            <w:vAlign w:val="center"/>
          </w:tcPr>
          <w:p w14:paraId="4DDA48CC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2.3</w:t>
            </w:r>
          </w:p>
        </w:tc>
        <w:tc>
          <w:tcPr>
            <w:tcW w:w="7371" w:type="dxa"/>
            <w:gridSpan w:val="2"/>
            <w:shd w:val="clear" w:color="auto" w:fill="B3E5A1" w:themeFill="accent6" w:themeFillTint="66"/>
          </w:tcPr>
          <w:p w14:paraId="4A2793E0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Azione A) sostegno a investimenti finalizzati all'introduzione, al miglioramento o all'espansione di servizi di base a livello locale per la popolazione rurale, compresi i servizi socio-sanitario, le attività culturali e ricreative e le relative infrastrutture - ASPETTI INNOVATIVI DI EROGAZIONE DEL SERVIZIO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0DC60325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0E6CFDF0" w14:textId="00735E17" w:rsidTr="005D568D">
        <w:tc>
          <w:tcPr>
            <w:tcW w:w="704" w:type="dxa"/>
            <w:vMerge w:val="restart"/>
            <w:vAlign w:val="center"/>
          </w:tcPr>
          <w:p w14:paraId="7A28B3C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0685A726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Aspetti di innovazione tecnologica e/o organizzativa rispetto all'area nel quale viene realizzato</w:t>
            </w:r>
          </w:p>
        </w:tc>
        <w:tc>
          <w:tcPr>
            <w:tcW w:w="1559" w:type="dxa"/>
            <w:vMerge w:val="restart"/>
            <w:vAlign w:val="center"/>
          </w:tcPr>
          <w:p w14:paraId="506A05C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8</w:t>
            </w:r>
          </w:p>
        </w:tc>
        <w:tc>
          <w:tcPr>
            <w:tcW w:w="1559" w:type="dxa"/>
            <w:vMerge w:val="restart"/>
          </w:tcPr>
          <w:p w14:paraId="64ED3BF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48550C2" w14:textId="7C219777" w:rsidTr="005D568D">
        <w:tc>
          <w:tcPr>
            <w:tcW w:w="704" w:type="dxa"/>
            <w:vMerge/>
            <w:vAlign w:val="center"/>
          </w:tcPr>
          <w:p w14:paraId="065694B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4293F09F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relazione di progetto viene evidenziato lo stato dell’arte prima dell’investimento e il conseguente miglioramento garantito dal progetto in termini di innovazione tecnologica e/o organizzativa.</w:t>
            </w:r>
          </w:p>
        </w:tc>
        <w:tc>
          <w:tcPr>
            <w:tcW w:w="1559" w:type="dxa"/>
            <w:vMerge/>
            <w:vAlign w:val="center"/>
          </w:tcPr>
          <w:p w14:paraId="4082C9D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2FBCB2C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0CB8F5E2" w14:textId="75228022" w:rsidTr="005D568D">
        <w:tc>
          <w:tcPr>
            <w:tcW w:w="704" w:type="dxa"/>
            <w:shd w:val="clear" w:color="auto" w:fill="B3E5A1" w:themeFill="accent6" w:themeFillTint="66"/>
            <w:vAlign w:val="center"/>
          </w:tcPr>
          <w:p w14:paraId="397809A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2.4</w:t>
            </w:r>
          </w:p>
        </w:tc>
        <w:tc>
          <w:tcPr>
            <w:tcW w:w="7371" w:type="dxa"/>
            <w:gridSpan w:val="2"/>
            <w:shd w:val="clear" w:color="auto" w:fill="B3E5A1" w:themeFill="accent6" w:themeFillTint="66"/>
          </w:tcPr>
          <w:p w14:paraId="4D172A27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Azione C) valorizzazione del patrimonio insediativo ed antropico rurale attraverso il recupero di complessi, edifici ed elementi architettonici significativi e di pregio oltre che del patrimonio architettonico minore caratterizzante il paesaggio rurale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479A9961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44755A8E" w14:textId="10FAEFFD" w:rsidTr="005D568D">
        <w:tc>
          <w:tcPr>
            <w:tcW w:w="704" w:type="dxa"/>
            <w:vMerge w:val="restart"/>
            <w:vAlign w:val="center"/>
          </w:tcPr>
          <w:p w14:paraId="2EBD9F2B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3B8FF3B6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Intervento che comporta la valorizzazione del patrimonio insediativo ed antropico rurale attraverso il recupero di complessi, edifici ed elementi architettonici significativi e di pregio oltre che del patrimonio architettonico minore caratterizzante il paesaggio rurale</w:t>
            </w:r>
          </w:p>
        </w:tc>
        <w:tc>
          <w:tcPr>
            <w:tcW w:w="1559" w:type="dxa"/>
            <w:vMerge w:val="restart"/>
            <w:vAlign w:val="center"/>
          </w:tcPr>
          <w:p w14:paraId="1C8564B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5</w:t>
            </w:r>
          </w:p>
        </w:tc>
        <w:tc>
          <w:tcPr>
            <w:tcW w:w="1559" w:type="dxa"/>
            <w:vMerge w:val="restart"/>
          </w:tcPr>
          <w:p w14:paraId="05D576E9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0025AA0" w14:textId="693F6C62" w:rsidTr="005D568D">
        <w:tc>
          <w:tcPr>
            <w:tcW w:w="704" w:type="dxa"/>
            <w:vMerge/>
            <w:vAlign w:val="center"/>
          </w:tcPr>
          <w:p w14:paraId="651FDB8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1235404E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Il punteggio viene assegnato se il bene su cui si interviene è tutelato ai sensi della normativa nazionale/regionale/comunale, oppure se rappresenta una peculiarità della tipologia costruttiva </w:t>
            </w:r>
            <w:r w:rsidRPr="005D568D">
              <w:rPr>
                <w:rFonts w:ascii="Calibri Light" w:eastAsia="Times New Roman" w:hAnsi="Calibri Light" w:cs="Calibri Light"/>
                <w:lang w:eastAsia="it-IT"/>
              </w:rPr>
              <w:lastRenderedPageBreak/>
              <w:t xml:space="preserve">o dell’elemento architettonico in pubblicazioni su caratteri </w:t>
            </w:r>
            <w:proofErr w:type="gram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del paesaggi</w:t>
            </w:r>
            <w:proofErr w:type="gramEnd"/>
            <w:r w:rsidRPr="005D568D">
              <w:rPr>
                <w:rStyle w:val="Rimandonotaapidipagina"/>
                <w:rFonts w:ascii="Calibri Light" w:eastAsia="Times New Roman" w:hAnsi="Calibri Light" w:cs="Calibri Light"/>
                <w:lang w:eastAsia="it-IT"/>
              </w:rPr>
              <w:footnoteReference w:id="1"/>
            </w:r>
            <w:r w:rsidRPr="005D568D">
              <w:rPr>
                <w:rFonts w:ascii="Calibri Light" w:eastAsia="Times New Roman" w:hAnsi="Calibri Light" w:cs="Calibri Light"/>
                <w:lang w:eastAsia="it-IT"/>
              </w:rPr>
              <w:t>)</w:t>
            </w:r>
          </w:p>
        </w:tc>
        <w:tc>
          <w:tcPr>
            <w:tcW w:w="1559" w:type="dxa"/>
            <w:vMerge/>
            <w:vAlign w:val="center"/>
          </w:tcPr>
          <w:p w14:paraId="1FF0B2A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412DDE1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081C2E72" w14:textId="17AE072D" w:rsidTr="005D568D">
        <w:tc>
          <w:tcPr>
            <w:tcW w:w="704" w:type="dxa"/>
            <w:shd w:val="clear" w:color="auto" w:fill="B3E5A1" w:themeFill="accent6" w:themeFillTint="66"/>
            <w:vAlign w:val="center"/>
          </w:tcPr>
          <w:p w14:paraId="255BA18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2.5</w:t>
            </w:r>
          </w:p>
        </w:tc>
        <w:tc>
          <w:tcPr>
            <w:tcW w:w="7371" w:type="dxa"/>
            <w:gridSpan w:val="2"/>
            <w:shd w:val="clear" w:color="auto" w:fill="B3E5A1" w:themeFill="accent6" w:themeFillTint="66"/>
          </w:tcPr>
          <w:p w14:paraId="4750F6E3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Azione E) miglioramento, riqualificazione, rifunzionalizzazione di aree rurali caratterizzanti i paesaggi regionali e di aree compromesse e critiche anche in spazi di transizione urbano-rurale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0A5615A1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5229491D" w14:textId="23887185" w:rsidTr="005D568D">
        <w:tc>
          <w:tcPr>
            <w:tcW w:w="704" w:type="dxa"/>
            <w:vMerge w:val="restart"/>
            <w:vAlign w:val="center"/>
          </w:tcPr>
          <w:p w14:paraId="3C2E85E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5FD4F657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Intervento che consente il miglioramento, riqualificazione, rifunzionalizzazione di aree rurali caratterizzanti i paesaggi </w:t>
            </w:r>
            <w:proofErr w:type="gram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regionali  di</w:t>
            </w:r>
            <w:proofErr w:type="gramEnd"/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 aree compromesse e critiche anche in spazi di transizione urbano-rurale</w:t>
            </w:r>
          </w:p>
        </w:tc>
        <w:tc>
          <w:tcPr>
            <w:tcW w:w="1559" w:type="dxa"/>
            <w:vMerge w:val="restart"/>
            <w:vAlign w:val="center"/>
          </w:tcPr>
          <w:p w14:paraId="07FB639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5</w:t>
            </w:r>
          </w:p>
        </w:tc>
        <w:tc>
          <w:tcPr>
            <w:tcW w:w="1559" w:type="dxa"/>
            <w:vMerge w:val="restart"/>
          </w:tcPr>
          <w:p w14:paraId="4477BF5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28AA70F5" w14:textId="40F4B6D6" w:rsidTr="005D568D">
        <w:tc>
          <w:tcPr>
            <w:tcW w:w="704" w:type="dxa"/>
            <w:vMerge/>
            <w:vAlign w:val="center"/>
          </w:tcPr>
          <w:p w14:paraId="14E6B78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721B6F49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Il punteggio viene assegnato se la documentazione del progetto tecnico riferito all’intervento dimostra lo stato dell’arte dell’edificio/area che risulta inutilizzato/a, compromesso/a o dismesso/a e l’azione di riqualificazione e valorizzazione garantita dall’intervento </w:t>
            </w:r>
          </w:p>
        </w:tc>
        <w:tc>
          <w:tcPr>
            <w:tcW w:w="1559" w:type="dxa"/>
            <w:vMerge/>
            <w:vAlign w:val="center"/>
          </w:tcPr>
          <w:p w14:paraId="21893B0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0717131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</w:tbl>
    <w:p w14:paraId="2DBC32AF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</w:p>
    <w:p w14:paraId="27F12896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  <w:r w:rsidRPr="005D568D">
        <w:rPr>
          <w:rFonts w:ascii="Calibri Light" w:eastAsia="Times New Roman" w:hAnsi="Calibri Light" w:cs="Calibri Light"/>
          <w:lang w:eastAsia="it-IT"/>
        </w:rPr>
        <w:t>Tabella 4</w:t>
      </w:r>
    </w:p>
    <w:tbl>
      <w:tblPr>
        <w:tblStyle w:val="Grigliatabella1"/>
        <w:tblW w:w="9634" w:type="dxa"/>
        <w:tblLook w:val="04A0" w:firstRow="1" w:lastRow="0" w:firstColumn="1" w:lastColumn="0" w:noHBand="0" w:noVBand="1"/>
      </w:tblPr>
      <w:tblGrid>
        <w:gridCol w:w="988"/>
        <w:gridCol w:w="5528"/>
        <w:gridCol w:w="1559"/>
        <w:gridCol w:w="1559"/>
      </w:tblGrid>
      <w:tr w:rsidR="005D568D" w:rsidRPr="005D568D" w14:paraId="175D264E" w14:textId="5E95FD6F" w:rsidTr="005D568D">
        <w:tc>
          <w:tcPr>
            <w:tcW w:w="6516" w:type="dxa"/>
            <w:gridSpan w:val="2"/>
            <w:shd w:val="clear" w:color="auto" w:fill="4EA72E" w:themeFill="accent6"/>
          </w:tcPr>
          <w:p w14:paraId="69AEC121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CRITERI DI SELEZIONE</w:t>
            </w:r>
          </w:p>
        </w:tc>
        <w:tc>
          <w:tcPr>
            <w:tcW w:w="1559" w:type="dxa"/>
            <w:shd w:val="clear" w:color="auto" w:fill="4EA72E" w:themeFill="accent6"/>
          </w:tcPr>
          <w:p w14:paraId="7034097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PUNTI</w:t>
            </w:r>
          </w:p>
        </w:tc>
        <w:tc>
          <w:tcPr>
            <w:tcW w:w="1559" w:type="dxa"/>
            <w:shd w:val="clear" w:color="auto" w:fill="4EA72E" w:themeFill="accent6"/>
          </w:tcPr>
          <w:p w14:paraId="22D67F74" w14:textId="77777777" w:rsid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AUTO</w:t>
            </w:r>
          </w:p>
          <w:p w14:paraId="3B2886CF" w14:textId="19E4571D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VALUTAZIONE</w:t>
            </w:r>
          </w:p>
        </w:tc>
      </w:tr>
      <w:tr w:rsidR="005D568D" w:rsidRPr="005D568D" w14:paraId="285E5097" w14:textId="1CC873DD" w:rsidTr="005D568D">
        <w:tc>
          <w:tcPr>
            <w:tcW w:w="6516" w:type="dxa"/>
            <w:gridSpan w:val="2"/>
            <w:shd w:val="clear" w:color="auto" w:fill="8DD873" w:themeFill="accent6" w:themeFillTint="99"/>
          </w:tcPr>
          <w:p w14:paraId="6B9337C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 xml:space="preserve">3- Ampiezza del territorio in termini di Comuni interessati dall’intervento 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09D0BFE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Max 15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5111B5C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6A79A0A6" w14:textId="2F76B077" w:rsidTr="005D568D">
        <w:trPr>
          <w:trHeight w:val="250"/>
        </w:trPr>
        <w:tc>
          <w:tcPr>
            <w:tcW w:w="988" w:type="dxa"/>
            <w:vMerge w:val="restart"/>
            <w:vAlign w:val="center"/>
          </w:tcPr>
          <w:p w14:paraId="454684A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</w:t>
            </w:r>
          </w:p>
        </w:tc>
        <w:tc>
          <w:tcPr>
            <w:tcW w:w="5528" w:type="dxa"/>
          </w:tcPr>
          <w:p w14:paraId="3D5ACAD0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5 o più Comuni interessati</w:t>
            </w:r>
          </w:p>
        </w:tc>
        <w:tc>
          <w:tcPr>
            <w:tcW w:w="1559" w:type="dxa"/>
            <w:vMerge w:val="restart"/>
            <w:vAlign w:val="center"/>
          </w:tcPr>
          <w:p w14:paraId="5F235B7D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15</w:t>
            </w:r>
          </w:p>
        </w:tc>
        <w:tc>
          <w:tcPr>
            <w:tcW w:w="1559" w:type="dxa"/>
            <w:vMerge w:val="restart"/>
          </w:tcPr>
          <w:p w14:paraId="775C88A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6890C53C" w14:textId="33F3CDE1" w:rsidTr="005D568D">
        <w:tc>
          <w:tcPr>
            <w:tcW w:w="988" w:type="dxa"/>
            <w:vMerge/>
            <w:vAlign w:val="center"/>
          </w:tcPr>
          <w:p w14:paraId="57150321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528" w:type="dxa"/>
            <w:vAlign w:val="center"/>
          </w:tcPr>
          <w:p w14:paraId="5C25E85F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documentazione di progetto viene dimostrato che l’intervento opera su 5 o più comuni</w:t>
            </w:r>
          </w:p>
        </w:tc>
        <w:tc>
          <w:tcPr>
            <w:tcW w:w="1559" w:type="dxa"/>
            <w:vMerge/>
            <w:vAlign w:val="center"/>
          </w:tcPr>
          <w:p w14:paraId="3550671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2B2E0EC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4FF5FA61" w14:textId="20F99A33" w:rsidTr="005D568D">
        <w:tc>
          <w:tcPr>
            <w:tcW w:w="988" w:type="dxa"/>
            <w:vMerge w:val="restart"/>
            <w:vAlign w:val="center"/>
          </w:tcPr>
          <w:p w14:paraId="14EB78C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b</w:t>
            </w:r>
          </w:p>
        </w:tc>
        <w:tc>
          <w:tcPr>
            <w:tcW w:w="5528" w:type="dxa"/>
            <w:vAlign w:val="center"/>
          </w:tcPr>
          <w:p w14:paraId="28840B15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Tra 2 e 4 Comuni interessati</w:t>
            </w:r>
          </w:p>
        </w:tc>
        <w:tc>
          <w:tcPr>
            <w:tcW w:w="1559" w:type="dxa"/>
            <w:vMerge w:val="restart"/>
            <w:vAlign w:val="center"/>
          </w:tcPr>
          <w:p w14:paraId="6CA9FA5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10</w:t>
            </w:r>
          </w:p>
        </w:tc>
        <w:tc>
          <w:tcPr>
            <w:tcW w:w="1559" w:type="dxa"/>
            <w:vMerge w:val="restart"/>
          </w:tcPr>
          <w:p w14:paraId="229D48F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30809A86" w14:textId="07049BD9" w:rsidTr="005D568D">
        <w:tc>
          <w:tcPr>
            <w:tcW w:w="988" w:type="dxa"/>
            <w:vMerge/>
            <w:vAlign w:val="center"/>
          </w:tcPr>
          <w:p w14:paraId="2A93312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528" w:type="dxa"/>
            <w:vAlign w:val="center"/>
          </w:tcPr>
          <w:p w14:paraId="6BD298A9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documentazione di progetto viene dimostrato che l’intervento opera in 2 fino a 4 Comuni</w:t>
            </w:r>
          </w:p>
        </w:tc>
        <w:tc>
          <w:tcPr>
            <w:tcW w:w="1559" w:type="dxa"/>
            <w:vMerge/>
            <w:vAlign w:val="center"/>
          </w:tcPr>
          <w:p w14:paraId="09377B4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56DB9A3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4AD66B6A" w14:textId="41B712C8" w:rsidTr="005D568D">
        <w:tc>
          <w:tcPr>
            <w:tcW w:w="988" w:type="dxa"/>
            <w:vMerge w:val="restart"/>
            <w:vAlign w:val="center"/>
          </w:tcPr>
          <w:p w14:paraId="50B4D0B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c</w:t>
            </w:r>
          </w:p>
        </w:tc>
        <w:tc>
          <w:tcPr>
            <w:tcW w:w="5528" w:type="dxa"/>
            <w:vAlign w:val="center"/>
          </w:tcPr>
          <w:p w14:paraId="43B79B47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1 Comune interessato</w:t>
            </w:r>
          </w:p>
        </w:tc>
        <w:tc>
          <w:tcPr>
            <w:tcW w:w="1559" w:type="dxa"/>
            <w:vMerge w:val="restart"/>
            <w:vAlign w:val="center"/>
          </w:tcPr>
          <w:p w14:paraId="75CCBF5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5</w:t>
            </w:r>
          </w:p>
        </w:tc>
        <w:tc>
          <w:tcPr>
            <w:tcW w:w="1559" w:type="dxa"/>
            <w:vMerge w:val="restart"/>
          </w:tcPr>
          <w:p w14:paraId="2758595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EF06CBE" w14:textId="03688B3F" w:rsidTr="005D568D">
        <w:tc>
          <w:tcPr>
            <w:tcW w:w="988" w:type="dxa"/>
            <w:vMerge/>
          </w:tcPr>
          <w:p w14:paraId="1EE39B80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528" w:type="dxa"/>
            <w:vAlign w:val="center"/>
          </w:tcPr>
          <w:p w14:paraId="1CD136BF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documentazione di progetto viene dimostrato che l’intervento opera su 1 Comune interessato</w:t>
            </w:r>
          </w:p>
        </w:tc>
        <w:tc>
          <w:tcPr>
            <w:tcW w:w="1559" w:type="dxa"/>
            <w:vMerge/>
          </w:tcPr>
          <w:p w14:paraId="212E0E89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5CB2902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</w:tbl>
    <w:p w14:paraId="6888A018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</w:p>
    <w:p w14:paraId="5C72A849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  <w:r w:rsidRPr="005D568D">
        <w:rPr>
          <w:rFonts w:ascii="Calibri Light" w:eastAsia="Times New Roman" w:hAnsi="Calibri Light" w:cs="Calibri Light"/>
          <w:lang w:eastAsia="it-IT"/>
        </w:rPr>
        <w:t>Tabella 5</w:t>
      </w:r>
    </w:p>
    <w:tbl>
      <w:tblPr>
        <w:tblStyle w:val="Grigliatabella1"/>
        <w:tblW w:w="9634" w:type="dxa"/>
        <w:tblLook w:val="04A0" w:firstRow="1" w:lastRow="0" w:firstColumn="1" w:lastColumn="0" w:noHBand="0" w:noVBand="1"/>
      </w:tblPr>
      <w:tblGrid>
        <w:gridCol w:w="988"/>
        <w:gridCol w:w="5528"/>
        <w:gridCol w:w="1559"/>
        <w:gridCol w:w="1559"/>
      </w:tblGrid>
      <w:tr w:rsidR="005D568D" w:rsidRPr="005D568D" w14:paraId="6339AB32" w14:textId="77298E0D" w:rsidTr="005D568D">
        <w:tc>
          <w:tcPr>
            <w:tcW w:w="6516" w:type="dxa"/>
            <w:gridSpan w:val="2"/>
            <w:shd w:val="clear" w:color="auto" w:fill="4EA72E" w:themeFill="accent6"/>
          </w:tcPr>
          <w:p w14:paraId="35AEE41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CRITERI DI SELEZIONE</w:t>
            </w:r>
          </w:p>
        </w:tc>
        <w:tc>
          <w:tcPr>
            <w:tcW w:w="1559" w:type="dxa"/>
            <w:shd w:val="clear" w:color="auto" w:fill="4EA72E" w:themeFill="accent6"/>
          </w:tcPr>
          <w:p w14:paraId="1172267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PUNTI</w:t>
            </w:r>
          </w:p>
        </w:tc>
        <w:tc>
          <w:tcPr>
            <w:tcW w:w="1559" w:type="dxa"/>
            <w:shd w:val="clear" w:color="auto" w:fill="4EA72E" w:themeFill="accent6"/>
          </w:tcPr>
          <w:p w14:paraId="5666DA10" w14:textId="77777777" w:rsid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AUTO</w:t>
            </w:r>
          </w:p>
          <w:p w14:paraId="103B84F5" w14:textId="42C86BF5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VALUTAZIONE</w:t>
            </w:r>
          </w:p>
        </w:tc>
      </w:tr>
      <w:tr w:rsidR="005D568D" w:rsidRPr="005D568D" w14:paraId="4FE43501" w14:textId="566864C6" w:rsidTr="005D568D">
        <w:tc>
          <w:tcPr>
            <w:tcW w:w="6516" w:type="dxa"/>
            <w:gridSpan w:val="2"/>
            <w:shd w:val="clear" w:color="auto" w:fill="8DD873" w:themeFill="accent6" w:themeFillTint="99"/>
          </w:tcPr>
          <w:p w14:paraId="3669777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4- Localizzazione geografica dell’intervento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07187243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Max 15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7DEEDB7D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5286550E" w14:textId="4F674943" w:rsidTr="005D568D">
        <w:trPr>
          <w:trHeight w:val="536"/>
        </w:trPr>
        <w:tc>
          <w:tcPr>
            <w:tcW w:w="988" w:type="dxa"/>
            <w:vAlign w:val="center"/>
          </w:tcPr>
          <w:p w14:paraId="00D237D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528" w:type="dxa"/>
          </w:tcPr>
          <w:p w14:paraId="1BB4E9BB" w14:textId="77777777" w:rsidR="005D568D" w:rsidRPr="005D568D" w:rsidRDefault="005D568D" w:rsidP="00861649">
            <w:pPr>
              <w:rPr>
                <w:rFonts w:ascii="Calibri Light" w:eastAsia="Yu Gothic UI" w:hAnsi="Calibri Light" w:cs="Calibri Light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lang w:eastAsia="it-IT"/>
              </w:rPr>
              <w:t xml:space="preserve">Area montana (sopra i 600 m.s.l.m.) </w:t>
            </w:r>
          </w:p>
          <w:p w14:paraId="06776E60" w14:textId="77777777" w:rsidR="005D568D" w:rsidRPr="005D568D" w:rsidRDefault="005D568D" w:rsidP="00861649">
            <w:pPr>
              <w:rPr>
                <w:rFonts w:ascii="Calibri Light" w:eastAsia="Yu Gothic UI" w:hAnsi="Calibri Light" w:cs="Calibri Light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lang w:eastAsia="it-IT"/>
              </w:rPr>
              <w:t>– Comuni interessati sopra i 600 m.s.l.m)</w:t>
            </w:r>
          </w:p>
          <w:p w14:paraId="2ED203C6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lastRenderedPageBreak/>
              <w:t xml:space="preserve">1 </w:t>
            </w:r>
            <w:proofErr w:type="spell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 per ogni comune interessato sopra i 600 m.s.l.m. fino a 5 </w:t>
            </w:r>
            <w:proofErr w:type="spell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 max</w:t>
            </w:r>
          </w:p>
        </w:tc>
        <w:tc>
          <w:tcPr>
            <w:tcW w:w="1559" w:type="dxa"/>
            <w:vAlign w:val="center"/>
          </w:tcPr>
          <w:p w14:paraId="49E7892D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lastRenderedPageBreak/>
              <w:t>5</w:t>
            </w:r>
          </w:p>
        </w:tc>
        <w:tc>
          <w:tcPr>
            <w:tcW w:w="1559" w:type="dxa"/>
          </w:tcPr>
          <w:p w14:paraId="48727D1C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4AC88AC7" w14:textId="6B3678FB" w:rsidTr="005D568D">
        <w:trPr>
          <w:trHeight w:val="530"/>
        </w:trPr>
        <w:tc>
          <w:tcPr>
            <w:tcW w:w="988" w:type="dxa"/>
            <w:vAlign w:val="center"/>
          </w:tcPr>
          <w:p w14:paraId="0679EA2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b</w:t>
            </w:r>
          </w:p>
        </w:tc>
        <w:tc>
          <w:tcPr>
            <w:tcW w:w="5528" w:type="dxa"/>
          </w:tcPr>
          <w:p w14:paraId="0E19B65D" w14:textId="77777777" w:rsidR="005D568D" w:rsidRPr="005D568D" w:rsidRDefault="005D568D" w:rsidP="00861649">
            <w:pPr>
              <w:rPr>
                <w:rFonts w:ascii="Calibri Light" w:eastAsia="Yu Gothic UI" w:hAnsi="Calibri Light" w:cs="Calibri Light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lang w:eastAsia="it-IT"/>
              </w:rPr>
              <w:t>Comuni interessati con Residenti (sotto i 500 residenti)</w:t>
            </w:r>
          </w:p>
          <w:p w14:paraId="0B75C47D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1 </w:t>
            </w:r>
            <w:proofErr w:type="spell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 per ogni comune interessato sotto i 500 residenti fino a 5 </w:t>
            </w:r>
            <w:proofErr w:type="spell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lang w:eastAsia="it-IT"/>
              </w:rPr>
              <w:t>. max</w:t>
            </w:r>
          </w:p>
        </w:tc>
        <w:tc>
          <w:tcPr>
            <w:tcW w:w="1559" w:type="dxa"/>
            <w:vAlign w:val="center"/>
          </w:tcPr>
          <w:p w14:paraId="3FFF9373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5</w:t>
            </w:r>
          </w:p>
        </w:tc>
        <w:tc>
          <w:tcPr>
            <w:tcW w:w="1559" w:type="dxa"/>
          </w:tcPr>
          <w:p w14:paraId="23CC1EE9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195EC099" w14:textId="68CA8F82" w:rsidTr="005D568D">
        <w:trPr>
          <w:trHeight w:val="530"/>
        </w:trPr>
        <w:tc>
          <w:tcPr>
            <w:tcW w:w="988" w:type="dxa"/>
            <w:vAlign w:val="center"/>
          </w:tcPr>
          <w:p w14:paraId="0A80D2A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c</w:t>
            </w:r>
          </w:p>
        </w:tc>
        <w:tc>
          <w:tcPr>
            <w:tcW w:w="5528" w:type="dxa"/>
          </w:tcPr>
          <w:p w14:paraId="0B1D3844" w14:textId="77777777" w:rsidR="005D568D" w:rsidRPr="005D568D" w:rsidRDefault="005D568D" w:rsidP="00861649">
            <w:pPr>
              <w:rPr>
                <w:rFonts w:ascii="Calibri Light" w:eastAsia="Yu Gothic UI" w:hAnsi="Calibri Light" w:cs="Calibri Light"/>
                <w:lang w:eastAsia="it-IT"/>
              </w:rPr>
            </w:pPr>
            <w:r w:rsidRPr="005D568D">
              <w:rPr>
                <w:rFonts w:ascii="Calibri Light" w:eastAsia="Yu Gothic UI" w:hAnsi="Calibri Light" w:cs="Calibri Light"/>
                <w:lang w:eastAsia="it-IT"/>
              </w:rPr>
              <w:t xml:space="preserve">Tasso di incremento annuo della popolazione </w:t>
            </w:r>
          </w:p>
          <w:p w14:paraId="7B045101" w14:textId="77777777" w:rsidR="005D568D" w:rsidRPr="005D568D" w:rsidRDefault="005D568D" w:rsidP="00861649">
            <w:pPr>
              <w:rPr>
                <w:rFonts w:ascii="Calibri Light" w:eastAsia="Yu Gothic UI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1 </w:t>
            </w:r>
            <w:proofErr w:type="spellStart"/>
            <w:r w:rsidRPr="005D568D">
              <w:rPr>
                <w:rFonts w:ascii="Calibri Light" w:eastAsia="Times New Roman" w:hAnsi="Calibri Light" w:cs="Calibri Light"/>
                <w:lang w:eastAsia="it-IT"/>
              </w:rPr>
              <w:t>pt</w:t>
            </w:r>
            <w:proofErr w:type="spellEnd"/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 per ogni Comune interessato che ha registrato livelli negativi continuati negli ultimi 3 anni di rilevazione Istat</w:t>
            </w:r>
          </w:p>
        </w:tc>
        <w:tc>
          <w:tcPr>
            <w:tcW w:w="1559" w:type="dxa"/>
            <w:vAlign w:val="center"/>
          </w:tcPr>
          <w:p w14:paraId="6FA49E6D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5</w:t>
            </w:r>
          </w:p>
        </w:tc>
        <w:tc>
          <w:tcPr>
            <w:tcW w:w="1559" w:type="dxa"/>
          </w:tcPr>
          <w:p w14:paraId="3DF0574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</w:tbl>
    <w:p w14:paraId="630F70F1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</w:p>
    <w:p w14:paraId="626CB2B4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  <w:r w:rsidRPr="005D568D">
        <w:rPr>
          <w:rFonts w:ascii="Calibri Light" w:eastAsia="Times New Roman" w:hAnsi="Calibri Light" w:cs="Calibri Light"/>
          <w:lang w:eastAsia="it-IT"/>
        </w:rPr>
        <w:t>Tabella 6</w:t>
      </w:r>
    </w:p>
    <w:tbl>
      <w:tblPr>
        <w:tblStyle w:val="Grigliatabella1"/>
        <w:tblW w:w="9637" w:type="dxa"/>
        <w:tblLook w:val="04A0" w:firstRow="1" w:lastRow="0" w:firstColumn="1" w:lastColumn="0" w:noHBand="0" w:noVBand="1"/>
      </w:tblPr>
      <w:tblGrid>
        <w:gridCol w:w="704"/>
        <w:gridCol w:w="5812"/>
        <w:gridCol w:w="1562"/>
        <w:gridCol w:w="1559"/>
      </w:tblGrid>
      <w:tr w:rsidR="005D568D" w:rsidRPr="005D568D" w14:paraId="3E81EF2C" w14:textId="76A54729" w:rsidTr="005D568D">
        <w:tc>
          <w:tcPr>
            <w:tcW w:w="6516" w:type="dxa"/>
            <w:gridSpan w:val="2"/>
            <w:shd w:val="clear" w:color="auto" w:fill="4EA72E" w:themeFill="accent6"/>
          </w:tcPr>
          <w:p w14:paraId="7F10857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CRITERI DI SELEZIONE</w:t>
            </w:r>
          </w:p>
        </w:tc>
        <w:tc>
          <w:tcPr>
            <w:tcW w:w="1562" w:type="dxa"/>
            <w:shd w:val="clear" w:color="auto" w:fill="4EA72E" w:themeFill="accent6"/>
          </w:tcPr>
          <w:p w14:paraId="37DD43E1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PUNTI</w:t>
            </w:r>
          </w:p>
        </w:tc>
        <w:tc>
          <w:tcPr>
            <w:tcW w:w="1559" w:type="dxa"/>
            <w:shd w:val="clear" w:color="auto" w:fill="4EA72E" w:themeFill="accent6"/>
          </w:tcPr>
          <w:p w14:paraId="7973DB63" w14:textId="77777777" w:rsid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AUTO</w:t>
            </w:r>
          </w:p>
          <w:p w14:paraId="3DA7E0BD" w14:textId="6CB462D8" w:rsidR="005D568D" w:rsidRPr="005D568D" w:rsidRDefault="005D568D" w:rsidP="005D568D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VALUTAZIONE</w:t>
            </w:r>
          </w:p>
        </w:tc>
      </w:tr>
      <w:tr w:rsidR="005D568D" w:rsidRPr="005D568D" w14:paraId="50A1F855" w14:textId="6C657B6A" w:rsidTr="005D568D">
        <w:tc>
          <w:tcPr>
            <w:tcW w:w="6516" w:type="dxa"/>
            <w:gridSpan w:val="2"/>
            <w:shd w:val="clear" w:color="auto" w:fill="8DD873" w:themeFill="accent6" w:themeFillTint="99"/>
          </w:tcPr>
          <w:p w14:paraId="19C13C0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5 – Tipologia di servizio creato/sviluppato</w:t>
            </w:r>
          </w:p>
        </w:tc>
        <w:tc>
          <w:tcPr>
            <w:tcW w:w="1562" w:type="dxa"/>
            <w:shd w:val="clear" w:color="auto" w:fill="8DD873" w:themeFill="accent6" w:themeFillTint="99"/>
          </w:tcPr>
          <w:p w14:paraId="2529D37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Max 30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0C3C79A9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5CC71E85" w14:textId="07140E75" w:rsidTr="005D568D">
        <w:tc>
          <w:tcPr>
            <w:tcW w:w="704" w:type="dxa"/>
            <w:shd w:val="clear" w:color="auto" w:fill="B3E5A1" w:themeFill="accent6" w:themeFillTint="66"/>
            <w:vAlign w:val="center"/>
          </w:tcPr>
          <w:p w14:paraId="70C0C3F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5.1</w:t>
            </w:r>
          </w:p>
        </w:tc>
        <w:tc>
          <w:tcPr>
            <w:tcW w:w="5812" w:type="dxa"/>
            <w:shd w:val="clear" w:color="auto" w:fill="B3E5A1" w:themeFill="accent6" w:themeFillTint="66"/>
          </w:tcPr>
          <w:p w14:paraId="2E2BF5CA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Finalità del Servizio</w:t>
            </w:r>
          </w:p>
        </w:tc>
        <w:tc>
          <w:tcPr>
            <w:tcW w:w="1562" w:type="dxa"/>
            <w:shd w:val="clear" w:color="auto" w:fill="B3E5A1" w:themeFill="accent6" w:themeFillTint="66"/>
            <w:vAlign w:val="center"/>
          </w:tcPr>
          <w:p w14:paraId="67810C7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24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277B4B9D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39D9A679" w14:textId="401086D9" w:rsidTr="005D568D">
        <w:tc>
          <w:tcPr>
            <w:tcW w:w="704" w:type="dxa"/>
            <w:vMerge w:val="restart"/>
            <w:vAlign w:val="center"/>
          </w:tcPr>
          <w:p w14:paraId="5DEABB7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1127AF30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Servizio la cura dell’infanzia e la conciliazione casa/lavoro (Sviluppo rurale al femminile)</w:t>
            </w:r>
          </w:p>
        </w:tc>
        <w:tc>
          <w:tcPr>
            <w:tcW w:w="1562" w:type="dxa"/>
            <w:vMerge w:val="restart"/>
            <w:vAlign w:val="center"/>
          </w:tcPr>
          <w:p w14:paraId="3A7872D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24</w:t>
            </w:r>
          </w:p>
        </w:tc>
        <w:tc>
          <w:tcPr>
            <w:tcW w:w="1559" w:type="dxa"/>
            <w:vMerge w:val="restart"/>
          </w:tcPr>
          <w:p w14:paraId="5512113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26D50B00" w14:textId="312C4C45" w:rsidTr="005D568D">
        <w:tc>
          <w:tcPr>
            <w:tcW w:w="704" w:type="dxa"/>
            <w:vMerge/>
            <w:vAlign w:val="center"/>
          </w:tcPr>
          <w:p w14:paraId="6DD4550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05CF1563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relazione di progetto è descritta con chiarezza la finalità del servizio che viene attivato o potenziato tramite l’intervento</w:t>
            </w:r>
          </w:p>
        </w:tc>
        <w:tc>
          <w:tcPr>
            <w:tcW w:w="1562" w:type="dxa"/>
            <w:vMerge/>
            <w:vAlign w:val="center"/>
          </w:tcPr>
          <w:p w14:paraId="747425A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0B76B741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2E82202" w14:textId="6460F754" w:rsidTr="005D568D">
        <w:tc>
          <w:tcPr>
            <w:tcW w:w="704" w:type="dxa"/>
            <w:vMerge w:val="restart"/>
            <w:vAlign w:val="center"/>
          </w:tcPr>
          <w:p w14:paraId="5613D3B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b</w:t>
            </w:r>
          </w:p>
        </w:tc>
        <w:tc>
          <w:tcPr>
            <w:tcW w:w="5812" w:type="dxa"/>
          </w:tcPr>
          <w:p w14:paraId="51AF0A92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Servizio essenziale (es. scolastico, sanitario, sociale)</w:t>
            </w:r>
          </w:p>
        </w:tc>
        <w:tc>
          <w:tcPr>
            <w:tcW w:w="1562" w:type="dxa"/>
            <w:vMerge w:val="restart"/>
            <w:vAlign w:val="center"/>
          </w:tcPr>
          <w:p w14:paraId="4335681E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16</w:t>
            </w:r>
          </w:p>
        </w:tc>
        <w:tc>
          <w:tcPr>
            <w:tcW w:w="1559" w:type="dxa"/>
            <w:vMerge w:val="restart"/>
          </w:tcPr>
          <w:p w14:paraId="76FD2CA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6217CB29" w14:textId="69A5F188" w:rsidTr="005D568D">
        <w:tc>
          <w:tcPr>
            <w:tcW w:w="704" w:type="dxa"/>
            <w:vMerge/>
            <w:vAlign w:val="center"/>
          </w:tcPr>
          <w:p w14:paraId="4E6DA222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5EF1D27C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relazione di progetto è descritta la finalità del servizio che viene attivato o potenziato tramite l’intervento</w:t>
            </w:r>
          </w:p>
        </w:tc>
        <w:tc>
          <w:tcPr>
            <w:tcW w:w="1562" w:type="dxa"/>
            <w:vMerge/>
            <w:vAlign w:val="center"/>
          </w:tcPr>
          <w:p w14:paraId="7E24BA9B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1E2FCE8B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6EE82635" w14:textId="2B135FB2" w:rsidTr="005D568D">
        <w:tc>
          <w:tcPr>
            <w:tcW w:w="704" w:type="dxa"/>
            <w:vMerge w:val="restart"/>
            <w:vAlign w:val="center"/>
          </w:tcPr>
          <w:p w14:paraId="45D9D1AA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c</w:t>
            </w:r>
          </w:p>
        </w:tc>
        <w:tc>
          <w:tcPr>
            <w:tcW w:w="5812" w:type="dxa"/>
          </w:tcPr>
          <w:p w14:paraId="504D4491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Servizio funzionale ad attività ricreative e culturali volte alla divulgazione del patrimonio culturale della popolazione rurale.</w:t>
            </w:r>
          </w:p>
        </w:tc>
        <w:tc>
          <w:tcPr>
            <w:tcW w:w="1562" w:type="dxa"/>
            <w:vMerge w:val="restart"/>
            <w:vAlign w:val="center"/>
          </w:tcPr>
          <w:p w14:paraId="3F4C586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8</w:t>
            </w:r>
          </w:p>
        </w:tc>
        <w:tc>
          <w:tcPr>
            <w:tcW w:w="1559" w:type="dxa"/>
            <w:vMerge w:val="restart"/>
          </w:tcPr>
          <w:p w14:paraId="214B0828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2CE9D944" w14:textId="5684ADDD" w:rsidTr="005D568D">
        <w:trPr>
          <w:trHeight w:val="706"/>
        </w:trPr>
        <w:tc>
          <w:tcPr>
            <w:tcW w:w="704" w:type="dxa"/>
            <w:vMerge/>
            <w:vAlign w:val="center"/>
          </w:tcPr>
          <w:p w14:paraId="5B0EA15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5B50313D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Il punteggio viene assegnato se nella relazione di progetto è descritta l’attività culturale e ricreativa che viene attivata o potenziata tramite l’intervento</w:t>
            </w:r>
          </w:p>
        </w:tc>
        <w:tc>
          <w:tcPr>
            <w:tcW w:w="1562" w:type="dxa"/>
            <w:vMerge/>
            <w:vAlign w:val="center"/>
          </w:tcPr>
          <w:p w14:paraId="2E7DD890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3B0ECE21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416C4F7C" w14:textId="42068F78" w:rsidTr="005D568D">
        <w:tc>
          <w:tcPr>
            <w:tcW w:w="704" w:type="dxa"/>
            <w:shd w:val="clear" w:color="auto" w:fill="B3E5A1" w:themeFill="accent6" w:themeFillTint="66"/>
            <w:vAlign w:val="center"/>
          </w:tcPr>
          <w:p w14:paraId="2240CE16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5.2</w:t>
            </w:r>
          </w:p>
        </w:tc>
        <w:tc>
          <w:tcPr>
            <w:tcW w:w="7374" w:type="dxa"/>
            <w:gridSpan w:val="2"/>
            <w:shd w:val="clear" w:color="auto" w:fill="B3E5A1" w:themeFill="accent6" w:themeFillTint="66"/>
            <w:vAlign w:val="center"/>
          </w:tcPr>
          <w:p w14:paraId="2B2EE74D" w14:textId="77777777" w:rsidR="005D568D" w:rsidRPr="005D568D" w:rsidRDefault="005D568D" w:rsidP="00861649">
            <w:pPr>
              <w:jc w:val="left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b/>
                <w:bCs/>
                <w:lang w:eastAsia="it-IT"/>
              </w:rPr>
              <w:t>Forme di progettazione integrata, cooperazione o altri tipi di combinazione di interventi</w:t>
            </w:r>
          </w:p>
        </w:tc>
        <w:tc>
          <w:tcPr>
            <w:tcW w:w="1559" w:type="dxa"/>
            <w:shd w:val="clear" w:color="auto" w:fill="B3E5A1" w:themeFill="accent6" w:themeFillTint="66"/>
          </w:tcPr>
          <w:p w14:paraId="10BAD360" w14:textId="77777777" w:rsidR="005D568D" w:rsidRPr="005D568D" w:rsidRDefault="005D568D" w:rsidP="00861649">
            <w:pPr>
              <w:jc w:val="left"/>
              <w:rPr>
                <w:rFonts w:ascii="Calibri Light" w:eastAsia="Times New Roman" w:hAnsi="Calibri Light" w:cs="Calibri Light"/>
                <w:b/>
                <w:bCs/>
                <w:lang w:eastAsia="it-IT"/>
              </w:rPr>
            </w:pPr>
          </w:p>
        </w:tc>
      </w:tr>
      <w:tr w:rsidR="005D568D" w:rsidRPr="005D568D" w14:paraId="1B23A893" w14:textId="6A4BC91D" w:rsidTr="005D568D">
        <w:tc>
          <w:tcPr>
            <w:tcW w:w="704" w:type="dxa"/>
            <w:vMerge w:val="restart"/>
            <w:vAlign w:val="center"/>
          </w:tcPr>
          <w:p w14:paraId="73323211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a</w:t>
            </w:r>
          </w:p>
        </w:tc>
        <w:tc>
          <w:tcPr>
            <w:tcW w:w="5812" w:type="dxa"/>
          </w:tcPr>
          <w:p w14:paraId="67B7B733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Investimento che si integra con altri interventi anche afferenti a settori diversi e/o con iniziative di altri soggetti pubblici o senza scopo di lucro </w:t>
            </w:r>
          </w:p>
        </w:tc>
        <w:tc>
          <w:tcPr>
            <w:tcW w:w="1562" w:type="dxa"/>
            <w:vMerge w:val="restart"/>
            <w:vAlign w:val="center"/>
          </w:tcPr>
          <w:p w14:paraId="0DFC17A4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>6</w:t>
            </w:r>
          </w:p>
        </w:tc>
        <w:tc>
          <w:tcPr>
            <w:tcW w:w="1559" w:type="dxa"/>
            <w:vMerge w:val="restart"/>
          </w:tcPr>
          <w:p w14:paraId="786F430F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  <w:tr w:rsidR="005D568D" w:rsidRPr="005D568D" w14:paraId="78086F3A" w14:textId="5F6C9B5F" w:rsidTr="005D568D">
        <w:tc>
          <w:tcPr>
            <w:tcW w:w="704" w:type="dxa"/>
            <w:vMerge/>
          </w:tcPr>
          <w:p w14:paraId="4206D982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5812" w:type="dxa"/>
          </w:tcPr>
          <w:p w14:paraId="1BD31C5B" w14:textId="77777777" w:rsidR="005D568D" w:rsidRPr="005D568D" w:rsidRDefault="005D568D" w:rsidP="00861649">
            <w:pPr>
              <w:rPr>
                <w:rFonts w:ascii="Calibri Light" w:eastAsia="Times New Roman" w:hAnsi="Calibri Light" w:cs="Calibri Light"/>
                <w:lang w:eastAsia="it-IT"/>
              </w:rPr>
            </w:pPr>
            <w:r w:rsidRPr="005D568D">
              <w:rPr>
                <w:rFonts w:ascii="Calibri Light" w:eastAsia="Times New Roman" w:hAnsi="Calibri Light" w:cs="Calibri Light"/>
                <w:lang w:eastAsia="it-IT"/>
              </w:rPr>
              <w:t xml:space="preserve">Il punteggio viene assegnato se nella relazione di progetto sono esplicitate le modalità di sinergia del progetto con altre iniziative del soggetto richiedente e/o collaborazioni del richiedente con altri soggetti afferenti al settore di competenza del progetto oppure ad altri settori. </w:t>
            </w:r>
          </w:p>
        </w:tc>
        <w:tc>
          <w:tcPr>
            <w:tcW w:w="1562" w:type="dxa"/>
            <w:vMerge/>
          </w:tcPr>
          <w:p w14:paraId="0CF39785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  <w:tc>
          <w:tcPr>
            <w:tcW w:w="1559" w:type="dxa"/>
            <w:vMerge/>
          </w:tcPr>
          <w:p w14:paraId="64916E57" w14:textId="77777777" w:rsidR="005D568D" w:rsidRPr="005D568D" w:rsidRDefault="005D568D" w:rsidP="00861649">
            <w:pPr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</w:p>
        </w:tc>
      </w:tr>
    </w:tbl>
    <w:p w14:paraId="76A000D3" w14:textId="77777777" w:rsidR="005D568D" w:rsidRPr="005D568D" w:rsidRDefault="005D568D" w:rsidP="005D568D">
      <w:pPr>
        <w:rPr>
          <w:rFonts w:ascii="Calibri Light" w:eastAsia="Times New Roman" w:hAnsi="Calibri Light" w:cs="Calibri Light"/>
          <w:lang w:eastAsia="it-IT"/>
        </w:rPr>
      </w:pPr>
    </w:p>
    <w:p w14:paraId="4851F9B0" w14:textId="5948013F" w:rsidR="00F76DB1" w:rsidRPr="005D568D" w:rsidRDefault="00F76DB1" w:rsidP="005D568D">
      <w:pPr>
        <w:pStyle w:val="Titolo"/>
        <w:rPr>
          <w:rFonts w:ascii="Calibri Light" w:hAnsi="Calibri Light" w:cs="Calibri Light"/>
          <w:sz w:val="22"/>
          <w:szCs w:val="22"/>
        </w:rPr>
      </w:pPr>
    </w:p>
    <w:sectPr w:rsidR="00F76DB1" w:rsidRPr="005D568D" w:rsidSect="000447E9">
      <w:headerReference w:type="default" r:id="rId8"/>
      <w:footerReference w:type="default" r:id="rId9"/>
      <w:pgSz w:w="11906" w:h="16838" w:code="9"/>
      <w:pgMar w:top="1418" w:right="1134" w:bottom="1134" w:left="1134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8D50B" w14:textId="77777777" w:rsidR="005D68CB" w:rsidRDefault="005D68CB" w:rsidP="004D31F5">
      <w:pPr>
        <w:spacing w:line="240" w:lineRule="auto"/>
      </w:pPr>
      <w:r>
        <w:separator/>
      </w:r>
    </w:p>
  </w:endnote>
  <w:endnote w:type="continuationSeparator" w:id="0">
    <w:p w14:paraId="695DA2A7" w14:textId="77777777" w:rsidR="005D68CB" w:rsidRDefault="005D68CB" w:rsidP="004D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35E2" w14:textId="31B421FC" w:rsidR="000447E9" w:rsidRPr="003F10A0" w:rsidRDefault="000447E9" w:rsidP="000447E9">
    <w:pPr>
      <w:spacing w:line="240" w:lineRule="auto"/>
      <w:jc w:val="right"/>
      <w:rPr>
        <w:sz w:val="16"/>
        <w:szCs w:val="16"/>
      </w:rPr>
    </w:pPr>
  </w:p>
  <w:p w14:paraId="4593063A" w14:textId="1AA7FECA" w:rsidR="004D31F5" w:rsidRPr="000447E9" w:rsidRDefault="000447E9" w:rsidP="000447E9">
    <w:pPr>
      <w:pStyle w:val="Pidipagina"/>
    </w:pPr>
    <w:r w:rsidRPr="00EB2C9D">
      <w:rPr>
        <w:noProof/>
      </w:rPr>
      <w:drawing>
        <wp:inline distT="0" distB="0" distL="0" distR="0" wp14:anchorId="39E650EB" wp14:editId="5EA9D552">
          <wp:extent cx="6120130" cy="553720"/>
          <wp:effectExtent l="0" t="0" r="0" b="0"/>
          <wp:docPr id="2124170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170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3A5B3" w14:textId="77777777" w:rsidR="005D68CB" w:rsidRDefault="005D68CB" w:rsidP="004D31F5">
      <w:pPr>
        <w:spacing w:line="240" w:lineRule="auto"/>
      </w:pPr>
      <w:r>
        <w:separator/>
      </w:r>
    </w:p>
  </w:footnote>
  <w:footnote w:type="continuationSeparator" w:id="0">
    <w:p w14:paraId="18193011" w14:textId="77777777" w:rsidR="005D68CB" w:rsidRDefault="005D68CB" w:rsidP="004D31F5">
      <w:pPr>
        <w:spacing w:line="240" w:lineRule="auto"/>
      </w:pPr>
      <w:r>
        <w:continuationSeparator/>
      </w:r>
    </w:p>
  </w:footnote>
  <w:footnote w:id="1">
    <w:p w14:paraId="734C891F" w14:textId="77777777" w:rsidR="005D568D" w:rsidRDefault="005D568D" w:rsidP="005D568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A360B">
        <w:rPr>
          <w:rFonts w:asciiTheme="majorHAnsi" w:hAnsiTheme="majorHAnsi" w:cstheme="majorHAnsi"/>
        </w:rPr>
        <w:t>Alla domanda deve essere allegata idonea documentazione a supporto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B5B" w14:textId="5E5ABD6F" w:rsidR="009F5A05" w:rsidRDefault="000447E9">
    <w:pPr>
      <w:pStyle w:val="Intestazione"/>
    </w:pPr>
    <w:r w:rsidRPr="003F10A0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2EF038" wp14:editId="1EDB6DFD">
              <wp:simplePos x="0" y="0"/>
              <wp:positionH relativeFrom="margin">
                <wp:posOffset>1878330</wp:posOffset>
              </wp:positionH>
              <wp:positionV relativeFrom="paragraph">
                <wp:posOffset>-519430</wp:posOffset>
              </wp:positionV>
              <wp:extent cx="4382770" cy="479425"/>
              <wp:effectExtent l="0" t="0" r="17780" b="1587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2770" cy="479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888E0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Via Regina Levante 2 - 22015 Gravedona ed Uniti (CO)</w:t>
                          </w:r>
                        </w:p>
                        <w:p w14:paraId="1FBD4EFA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TEL. 0344/85218 interno 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- </w:t>
                          </w:r>
                          <w:r w:rsidRPr="003F10A0">
                            <w:rPr>
                              <w:sz w:val="16"/>
                              <w:szCs w:val="16"/>
                            </w:rPr>
                            <w:t>P.IVA e C.F. 04125800138</w:t>
                          </w:r>
                        </w:p>
                        <w:p w14:paraId="3C8B9BA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lang w:val="en-GB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PEO: </w:t>
                          </w:r>
                          <w:hyperlink r:id="rId1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info@gallarioceresio.com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 PEC: </w:t>
                          </w:r>
                          <w:hyperlink r:id="rId2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gallarioceresio@pec.it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WEB: </w:t>
                          </w:r>
                          <w:hyperlink r:id="rId3" w:history="1">
                            <w:r w:rsidRPr="005656A8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www.gallarioceresio.it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3F10A0">
                            <w:rPr>
                              <w:lang w:val="en-GB"/>
                            </w:rPr>
                            <w:t xml:space="preserve"> </w:t>
                          </w:r>
                        </w:p>
                        <w:p w14:paraId="52DEE614" w14:textId="77777777" w:rsidR="000447E9" w:rsidRPr="003F10A0" w:rsidRDefault="000447E9" w:rsidP="000447E9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EF03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47.9pt;margin-top:-40.9pt;width:345.1pt;height:3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" strokecolor="white [3212]">
              <v:textbox>
                <w:txbxContent>
                  <w:p w14:paraId="66888E0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Via Regina Levante 2 - 22015 Gravedona ed Uniti (CO)</w:t>
                    </w:r>
                  </w:p>
                  <w:p w14:paraId="1FBD4EFA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TEL. 0344/85218 interno 2</w:t>
                    </w:r>
                    <w:r>
                      <w:rPr>
                        <w:sz w:val="16"/>
                        <w:szCs w:val="16"/>
                      </w:rPr>
                      <w:t xml:space="preserve"> - </w:t>
                    </w:r>
                    <w:r w:rsidRPr="003F10A0">
                      <w:rPr>
                        <w:sz w:val="16"/>
                        <w:szCs w:val="16"/>
                      </w:rPr>
                      <w:t>P.IVA e C.F. 04125800138</w:t>
                    </w:r>
                  </w:p>
                  <w:p w14:paraId="3C8B9BA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lang w:val="en-GB"/>
                      </w:rPr>
                    </w:pPr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PEO: </w:t>
                    </w:r>
                    <w:hyperlink r:id="rId4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info@gallarioceresio.com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 PEC: </w:t>
                    </w:r>
                    <w:hyperlink r:id="rId5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gallarioceresio@pec.it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  <w:lang w:val="en-GB"/>
                      </w:rPr>
                      <w:t xml:space="preserve">WEB: </w:t>
                    </w:r>
                    <w:hyperlink r:id="rId6" w:history="1">
                      <w:r w:rsidRPr="005656A8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www.gallarioceresio.it</w:t>
                      </w:r>
                    </w:hyperlink>
                    <w:r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3F10A0">
                      <w:rPr>
                        <w:lang w:val="en-GB"/>
                      </w:rPr>
                      <w:t xml:space="preserve"> </w:t>
                    </w:r>
                  </w:p>
                  <w:p w14:paraId="52DEE614" w14:textId="77777777" w:rsidR="000447E9" w:rsidRPr="003F10A0" w:rsidRDefault="000447E9" w:rsidP="000447E9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3F10A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3947719" wp14:editId="4ED5FBE5">
          <wp:simplePos x="0" y="0"/>
          <wp:positionH relativeFrom="margin">
            <wp:posOffset>30480</wp:posOffset>
          </wp:positionH>
          <wp:positionV relativeFrom="paragraph">
            <wp:posOffset>-625475</wp:posOffset>
          </wp:positionV>
          <wp:extent cx="1586089" cy="675959"/>
          <wp:effectExtent l="0" t="0" r="0" b="0"/>
          <wp:wrapNone/>
          <wp:docPr id="19494082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089" cy="675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0DC"/>
    <w:multiLevelType w:val="hybridMultilevel"/>
    <w:tmpl w:val="07A0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88F"/>
    <w:multiLevelType w:val="hybridMultilevel"/>
    <w:tmpl w:val="2384C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E3B90"/>
    <w:multiLevelType w:val="hybridMultilevel"/>
    <w:tmpl w:val="61D0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3E9"/>
    <w:multiLevelType w:val="hybridMultilevel"/>
    <w:tmpl w:val="C17AF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E51D4"/>
    <w:multiLevelType w:val="hybridMultilevel"/>
    <w:tmpl w:val="76562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C3375"/>
    <w:multiLevelType w:val="hybridMultilevel"/>
    <w:tmpl w:val="B374E410"/>
    <w:lvl w:ilvl="0" w:tplc="1D0A58E8">
      <w:numFmt w:val="bullet"/>
      <w:lvlText w:val="-"/>
      <w:lvlJc w:val="left"/>
      <w:pPr>
        <w:ind w:left="898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12127787"/>
    <w:multiLevelType w:val="hybridMultilevel"/>
    <w:tmpl w:val="A8AE9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4065"/>
    <w:multiLevelType w:val="hybridMultilevel"/>
    <w:tmpl w:val="F8A808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F4361"/>
    <w:multiLevelType w:val="hybridMultilevel"/>
    <w:tmpl w:val="54EE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A18E5"/>
    <w:multiLevelType w:val="hybridMultilevel"/>
    <w:tmpl w:val="94CAB5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912A5"/>
    <w:multiLevelType w:val="multilevel"/>
    <w:tmpl w:val="A1408454"/>
    <w:lvl w:ilvl="0">
      <w:start w:val="1"/>
      <w:numFmt w:val="decimal"/>
      <w:pStyle w:val="PARAGRAF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7F7CE2"/>
    <w:multiLevelType w:val="hybridMultilevel"/>
    <w:tmpl w:val="916083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57DB2"/>
    <w:multiLevelType w:val="hybridMultilevel"/>
    <w:tmpl w:val="C7F6B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C12AD"/>
    <w:multiLevelType w:val="hybridMultilevel"/>
    <w:tmpl w:val="798A492C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9005E"/>
    <w:multiLevelType w:val="hybridMultilevel"/>
    <w:tmpl w:val="35A6B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D02C0"/>
    <w:multiLevelType w:val="hybridMultilevel"/>
    <w:tmpl w:val="E78EE496"/>
    <w:lvl w:ilvl="0" w:tplc="EA8230C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2A7504"/>
    <w:multiLevelType w:val="hybridMultilevel"/>
    <w:tmpl w:val="F2F42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177E3"/>
    <w:multiLevelType w:val="hybridMultilevel"/>
    <w:tmpl w:val="417E0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3473FC"/>
    <w:multiLevelType w:val="hybridMultilevel"/>
    <w:tmpl w:val="B08A1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A723A6"/>
    <w:multiLevelType w:val="hybridMultilevel"/>
    <w:tmpl w:val="967CA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D7C98"/>
    <w:multiLevelType w:val="hybridMultilevel"/>
    <w:tmpl w:val="6C043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27AE8"/>
    <w:multiLevelType w:val="hybridMultilevel"/>
    <w:tmpl w:val="BE80E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D17914"/>
    <w:multiLevelType w:val="hybridMultilevel"/>
    <w:tmpl w:val="7036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81517C"/>
    <w:multiLevelType w:val="hybridMultilevel"/>
    <w:tmpl w:val="8618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BE7C0B"/>
    <w:multiLevelType w:val="hybridMultilevel"/>
    <w:tmpl w:val="E702F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2777D"/>
    <w:multiLevelType w:val="hybridMultilevel"/>
    <w:tmpl w:val="B6208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8111D"/>
    <w:multiLevelType w:val="hybridMultilevel"/>
    <w:tmpl w:val="50DEB8B4"/>
    <w:lvl w:ilvl="0" w:tplc="04100019">
      <w:start w:val="1"/>
      <w:numFmt w:val="lowerLetter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7" w15:restartNumberingAfterBreak="0">
    <w:nsid w:val="38887C76"/>
    <w:multiLevelType w:val="hybridMultilevel"/>
    <w:tmpl w:val="432407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1859FA"/>
    <w:multiLevelType w:val="hybridMultilevel"/>
    <w:tmpl w:val="9F400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7B24A6"/>
    <w:multiLevelType w:val="hybridMultilevel"/>
    <w:tmpl w:val="5754C3A8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996E72"/>
    <w:multiLevelType w:val="hybridMultilevel"/>
    <w:tmpl w:val="1C02CE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E79656C"/>
    <w:multiLevelType w:val="hybridMultilevel"/>
    <w:tmpl w:val="35A8F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0D26B6"/>
    <w:multiLevelType w:val="hybridMultilevel"/>
    <w:tmpl w:val="A1B8B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C67C8C"/>
    <w:multiLevelType w:val="hybridMultilevel"/>
    <w:tmpl w:val="C5EE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EC3BD2"/>
    <w:multiLevelType w:val="hybridMultilevel"/>
    <w:tmpl w:val="816477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D027BF"/>
    <w:multiLevelType w:val="hybridMultilevel"/>
    <w:tmpl w:val="1EAAB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40371F"/>
    <w:multiLevelType w:val="multilevel"/>
    <w:tmpl w:val="9C7EF38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84A74E4"/>
    <w:multiLevelType w:val="hybridMultilevel"/>
    <w:tmpl w:val="37E80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84D7CEF"/>
    <w:multiLevelType w:val="hybridMultilevel"/>
    <w:tmpl w:val="644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56601F"/>
    <w:multiLevelType w:val="multilevel"/>
    <w:tmpl w:val="A7003B42"/>
    <w:lvl w:ilvl="0">
      <w:start w:val="1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9963A8A"/>
    <w:multiLevelType w:val="hybridMultilevel"/>
    <w:tmpl w:val="E49A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FA494E"/>
    <w:multiLevelType w:val="hybridMultilevel"/>
    <w:tmpl w:val="CE8091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BC472F5"/>
    <w:multiLevelType w:val="hybridMultilevel"/>
    <w:tmpl w:val="0C9C3B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F14C5F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7AADFF6">
      <w:start w:val="7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5F829C2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DB088D"/>
    <w:multiLevelType w:val="hybridMultilevel"/>
    <w:tmpl w:val="807E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2814D1"/>
    <w:multiLevelType w:val="hybridMultilevel"/>
    <w:tmpl w:val="9086F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613223"/>
    <w:multiLevelType w:val="hybridMultilevel"/>
    <w:tmpl w:val="3EE8B9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D16441"/>
    <w:multiLevelType w:val="hybridMultilevel"/>
    <w:tmpl w:val="A0CE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E8542D"/>
    <w:multiLevelType w:val="hybridMultilevel"/>
    <w:tmpl w:val="89DAEFBC"/>
    <w:lvl w:ilvl="0" w:tplc="1D2EDC4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506E5C9A"/>
    <w:multiLevelType w:val="hybridMultilevel"/>
    <w:tmpl w:val="22A0A770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9" w15:restartNumberingAfterBreak="0">
    <w:nsid w:val="54BD0F23"/>
    <w:multiLevelType w:val="hybridMultilevel"/>
    <w:tmpl w:val="EF321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CC68DD"/>
    <w:multiLevelType w:val="hybridMultilevel"/>
    <w:tmpl w:val="35EAC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60261D"/>
    <w:multiLevelType w:val="hybridMultilevel"/>
    <w:tmpl w:val="A9C2ED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E45CE6"/>
    <w:multiLevelType w:val="hybridMultilevel"/>
    <w:tmpl w:val="2DA6BFAC"/>
    <w:lvl w:ilvl="0" w:tplc="D68C4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1E6171"/>
    <w:multiLevelType w:val="hybridMultilevel"/>
    <w:tmpl w:val="D2081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16691F"/>
    <w:multiLevelType w:val="hybridMultilevel"/>
    <w:tmpl w:val="09D23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DA70F4D"/>
    <w:multiLevelType w:val="hybridMultilevel"/>
    <w:tmpl w:val="3E0A8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104FD0"/>
    <w:multiLevelType w:val="hybridMultilevel"/>
    <w:tmpl w:val="598A7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F640E6"/>
    <w:multiLevelType w:val="hybridMultilevel"/>
    <w:tmpl w:val="A1A60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0A56FD"/>
    <w:multiLevelType w:val="hybridMultilevel"/>
    <w:tmpl w:val="BE20698A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EB6332"/>
    <w:multiLevelType w:val="hybridMultilevel"/>
    <w:tmpl w:val="78E8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1F93767"/>
    <w:multiLevelType w:val="hybridMultilevel"/>
    <w:tmpl w:val="3DC8B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BE0452"/>
    <w:multiLevelType w:val="hybridMultilevel"/>
    <w:tmpl w:val="C166DC5E"/>
    <w:lvl w:ilvl="0" w:tplc="F3849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4134833"/>
    <w:multiLevelType w:val="hybridMultilevel"/>
    <w:tmpl w:val="1728982A"/>
    <w:lvl w:ilvl="0" w:tplc="10C82D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C2648E"/>
    <w:multiLevelType w:val="hybridMultilevel"/>
    <w:tmpl w:val="DCC4DE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6C0E8B"/>
    <w:multiLevelType w:val="hybridMultilevel"/>
    <w:tmpl w:val="AAC27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8A1AC4"/>
    <w:multiLevelType w:val="hybridMultilevel"/>
    <w:tmpl w:val="61CA1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EF4A36"/>
    <w:multiLevelType w:val="hybridMultilevel"/>
    <w:tmpl w:val="6A6C18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C84790"/>
    <w:multiLevelType w:val="hybridMultilevel"/>
    <w:tmpl w:val="9ED25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D627DB0"/>
    <w:multiLevelType w:val="multilevel"/>
    <w:tmpl w:val="C4CC38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9" w15:restartNumberingAfterBreak="0">
    <w:nsid w:val="7E376236"/>
    <w:multiLevelType w:val="hybridMultilevel"/>
    <w:tmpl w:val="503438FE"/>
    <w:lvl w:ilvl="0" w:tplc="7B5AA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00019">
      <w:start w:val="1"/>
      <w:numFmt w:val="lowerLetter"/>
      <w:lvlText w:val="%4."/>
      <w:lvlJc w:val="left"/>
      <w:pPr>
        <w:ind w:left="767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B06FBA"/>
    <w:multiLevelType w:val="hybridMultilevel"/>
    <w:tmpl w:val="23E69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2994">
    <w:abstractNumId w:val="10"/>
  </w:num>
  <w:num w:numId="2" w16cid:durableId="367025285">
    <w:abstractNumId w:val="23"/>
  </w:num>
  <w:num w:numId="3" w16cid:durableId="1929072478">
    <w:abstractNumId w:val="0"/>
  </w:num>
  <w:num w:numId="4" w16cid:durableId="79563179">
    <w:abstractNumId w:val="1"/>
  </w:num>
  <w:num w:numId="5" w16cid:durableId="1734697125">
    <w:abstractNumId w:val="59"/>
  </w:num>
  <w:num w:numId="6" w16cid:durableId="246498209">
    <w:abstractNumId w:val="22"/>
  </w:num>
  <w:num w:numId="7" w16cid:durableId="1287085378">
    <w:abstractNumId w:val="2"/>
  </w:num>
  <w:num w:numId="8" w16cid:durableId="42943646">
    <w:abstractNumId w:val="11"/>
  </w:num>
  <w:num w:numId="9" w16cid:durableId="1903907727">
    <w:abstractNumId w:val="56"/>
  </w:num>
  <w:num w:numId="10" w16cid:durableId="539361873">
    <w:abstractNumId w:val="12"/>
  </w:num>
  <w:num w:numId="11" w16cid:durableId="383259250">
    <w:abstractNumId w:val="34"/>
  </w:num>
  <w:num w:numId="12" w16cid:durableId="9262231">
    <w:abstractNumId w:val="55"/>
  </w:num>
  <w:num w:numId="13" w16cid:durableId="1985818333">
    <w:abstractNumId w:val="9"/>
  </w:num>
  <w:num w:numId="14" w16cid:durableId="776874264">
    <w:abstractNumId w:val="25"/>
  </w:num>
  <w:num w:numId="15" w16cid:durableId="174081421">
    <w:abstractNumId w:val="63"/>
  </w:num>
  <w:num w:numId="16" w16cid:durableId="1678119837">
    <w:abstractNumId w:val="8"/>
  </w:num>
  <w:num w:numId="17" w16cid:durableId="315231734">
    <w:abstractNumId w:val="62"/>
  </w:num>
  <w:num w:numId="18" w16cid:durableId="352921727">
    <w:abstractNumId w:val="40"/>
  </w:num>
  <w:num w:numId="19" w16cid:durableId="1146318172">
    <w:abstractNumId w:val="17"/>
  </w:num>
  <w:num w:numId="20" w16cid:durableId="523709271">
    <w:abstractNumId w:val="64"/>
  </w:num>
  <w:num w:numId="21" w16cid:durableId="381910246">
    <w:abstractNumId w:val="51"/>
  </w:num>
  <w:num w:numId="22" w16cid:durableId="1604263990">
    <w:abstractNumId w:val="53"/>
  </w:num>
  <w:num w:numId="23" w16cid:durableId="1026372285">
    <w:abstractNumId w:val="20"/>
  </w:num>
  <w:num w:numId="24" w16cid:durableId="224224938">
    <w:abstractNumId w:val="49"/>
  </w:num>
  <w:num w:numId="25" w16cid:durableId="169955281">
    <w:abstractNumId w:val="33"/>
  </w:num>
  <w:num w:numId="26" w16cid:durableId="1194928962">
    <w:abstractNumId w:val="31"/>
  </w:num>
  <w:num w:numId="27" w16cid:durableId="431753251">
    <w:abstractNumId w:val="57"/>
  </w:num>
  <w:num w:numId="28" w16cid:durableId="258300648">
    <w:abstractNumId w:val="15"/>
  </w:num>
  <w:num w:numId="29" w16cid:durableId="70666423">
    <w:abstractNumId w:val="46"/>
  </w:num>
  <w:num w:numId="30" w16cid:durableId="1754013005">
    <w:abstractNumId w:val="42"/>
  </w:num>
  <w:num w:numId="31" w16cid:durableId="438138331">
    <w:abstractNumId w:val="14"/>
  </w:num>
  <w:num w:numId="32" w16cid:durableId="17004361">
    <w:abstractNumId w:val="70"/>
  </w:num>
  <w:num w:numId="33" w16cid:durableId="180749288">
    <w:abstractNumId w:val="61"/>
  </w:num>
  <w:num w:numId="34" w16cid:durableId="48496836">
    <w:abstractNumId w:val="65"/>
  </w:num>
  <w:num w:numId="35" w16cid:durableId="467599521">
    <w:abstractNumId w:val="48"/>
  </w:num>
  <w:num w:numId="36" w16cid:durableId="2072925684">
    <w:abstractNumId w:val="38"/>
  </w:num>
  <w:num w:numId="37" w16cid:durableId="58483043">
    <w:abstractNumId w:val="19"/>
  </w:num>
  <w:num w:numId="38" w16cid:durableId="498693482">
    <w:abstractNumId w:val="32"/>
  </w:num>
  <w:num w:numId="39" w16cid:durableId="1863199007">
    <w:abstractNumId w:val="26"/>
  </w:num>
  <w:num w:numId="40" w16cid:durableId="2146508579">
    <w:abstractNumId w:val="69"/>
  </w:num>
  <w:num w:numId="41" w16cid:durableId="896627077">
    <w:abstractNumId w:val="37"/>
  </w:num>
  <w:num w:numId="42" w16cid:durableId="1784104939">
    <w:abstractNumId w:val="27"/>
  </w:num>
  <w:num w:numId="43" w16cid:durableId="896546373">
    <w:abstractNumId w:val="29"/>
  </w:num>
  <w:num w:numId="44" w16cid:durableId="1634945523">
    <w:abstractNumId w:val="52"/>
  </w:num>
  <w:num w:numId="45" w16cid:durableId="617220660">
    <w:abstractNumId w:val="5"/>
  </w:num>
  <w:num w:numId="46" w16cid:durableId="386419011">
    <w:abstractNumId w:val="43"/>
  </w:num>
  <w:num w:numId="47" w16cid:durableId="2078042795">
    <w:abstractNumId w:val="68"/>
  </w:num>
  <w:num w:numId="48" w16cid:durableId="941953023">
    <w:abstractNumId w:val="41"/>
  </w:num>
  <w:num w:numId="49" w16cid:durableId="1418553823">
    <w:abstractNumId w:val="54"/>
  </w:num>
  <w:num w:numId="50" w16cid:durableId="1439566760">
    <w:abstractNumId w:val="3"/>
  </w:num>
  <w:num w:numId="51" w16cid:durableId="1945769848">
    <w:abstractNumId w:val="47"/>
  </w:num>
  <w:num w:numId="52" w16cid:durableId="1902519559">
    <w:abstractNumId w:val="66"/>
  </w:num>
  <w:num w:numId="53" w16cid:durableId="903561711">
    <w:abstractNumId w:val="45"/>
  </w:num>
  <w:num w:numId="54" w16cid:durableId="1321738246">
    <w:abstractNumId w:val="39"/>
  </w:num>
  <w:num w:numId="55" w16cid:durableId="899442919">
    <w:abstractNumId w:val="30"/>
  </w:num>
  <w:num w:numId="56" w16cid:durableId="1926569811">
    <w:abstractNumId w:val="7"/>
  </w:num>
  <w:num w:numId="57" w16cid:durableId="132991941">
    <w:abstractNumId w:val="4"/>
  </w:num>
  <w:num w:numId="58" w16cid:durableId="511532911">
    <w:abstractNumId w:val="58"/>
  </w:num>
  <w:num w:numId="59" w16cid:durableId="637415314">
    <w:abstractNumId w:val="13"/>
  </w:num>
  <w:num w:numId="60" w16cid:durableId="1137064481">
    <w:abstractNumId w:val="44"/>
  </w:num>
  <w:num w:numId="61" w16cid:durableId="1992901848">
    <w:abstractNumId w:val="50"/>
  </w:num>
  <w:num w:numId="62" w16cid:durableId="446504789">
    <w:abstractNumId w:val="24"/>
  </w:num>
  <w:num w:numId="63" w16cid:durableId="1366515661">
    <w:abstractNumId w:val="67"/>
  </w:num>
  <w:num w:numId="64" w16cid:durableId="509371845">
    <w:abstractNumId w:val="6"/>
  </w:num>
  <w:num w:numId="65" w16cid:durableId="396443756">
    <w:abstractNumId w:val="16"/>
  </w:num>
  <w:num w:numId="66" w16cid:durableId="577641300">
    <w:abstractNumId w:val="18"/>
  </w:num>
  <w:num w:numId="67" w16cid:durableId="140660880">
    <w:abstractNumId w:val="60"/>
  </w:num>
  <w:num w:numId="68" w16cid:durableId="1828863224">
    <w:abstractNumId w:val="35"/>
  </w:num>
  <w:num w:numId="69" w16cid:durableId="410153191">
    <w:abstractNumId w:val="21"/>
  </w:num>
  <w:num w:numId="70" w16cid:durableId="936250856">
    <w:abstractNumId w:val="36"/>
  </w:num>
  <w:num w:numId="71" w16cid:durableId="459038461">
    <w:abstractNumId w:val="2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B"/>
    <w:rsid w:val="000014FA"/>
    <w:rsid w:val="000015AA"/>
    <w:rsid w:val="00001BE4"/>
    <w:rsid w:val="00001D65"/>
    <w:rsid w:val="00002783"/>
    <w:rsid w:val="00004B13"/>
    <w:rsid w:val="00004CC3"/>
    <w:rsid w:val="000066E9"/>
    <w:rsid w:val="00010231"/>
    <w:rsid w:val="000104D8"/>
    <w:rsid w:val="0001198C"/>
    <w:rsid w:val="00012C31"/>
    <w:rsid w:val="00013D64"/>
    <w:rsid w:val="000165CA"/>
    <w:rsid w:val="00020962"/>
    <w:rsid w:val="000252B3"/>
    <w:rsid w:val="0002586E"/>
    <w:rsid w:val="000275D0"/>
    <w:rsid w:val="00031655"/>
    <w:rsid w:val="00031973"/>
    <w:rsid w:val="00036117"/>
    <w:rsid w:val="0003633A"/>
    <w:rsid w:val="000406D5"/>
    <w:rsid w:val="00042D49"/>
    <w:rsid w:val="000438B7"/>
    <w:rsid w:val="000447E9"/>
    <w:rsid w:val="00045222"/>
    <w:rsid w:val="00045D1F"/>
    <w:rsid w:val="00045D7D"/>
    <w:rsid w:val="00050AFD"/>
    <w:rsid w:val="000517DF"/>
    <w:rsid w:val="00051FE9"/>
    <w:rsid w:val="00052C8B"/>
    <w:rsid w:val="00054554"/>
    <w:rsid w:val="00055757"/>
    <w:rsid w:val="000557A4"/>
    <w:rsid w:val="00055C01"/>
    <w:rsid w:val="00056E1E"/>
    <w:rsid w:val="00060112"/>
    <w:rsid w:val="00060BE0"/>
    <w:rsid w:val="00063373"/>
    <w:rsid w:val="00063ECD"/>
    <w:rsid w:val="00066001"/>
    <w:rsid w:val="00066DCA"/>
    <w:rsid w:val="00070081"/>
    <w:rsid w:val="00073252"/>
    <w:rsid w:val="00075BB3"/>
    <w:rsid w:val="00075E7B"/>
    <w:rsid w:val="00076E04"/>
    <w:rsid w:val="00077D78"/>
    <w:rsid w:val="000834F4"/>
    <w:rsid w:val="000863B1"/>
    <w:rsid w:val="00096C16"/>
    <w:rsid w:val="00097700"/>
    <w:rsid w:val="000A1600"/>
    <w:rsid w:val="000A2C5F"/>
    <w:rsid w:val="000A5C1B"/>
    <w:rsid w:val="000A6343"/>
    <w:rsid w:val="000B0E07"/>
    <w:rsid w:val="000B3453"/>
    <w:rsid w:val="000B72FA"/>
    <w:rsid w:val="000C47FF"/>
    <w:rsid w:val="000C6241"/>
    <w:rsid w:val="000D0432"/>
    <w:rsid w:val="000D3661"/>
    <w:rsid w:val="000D3ABA"/>
    <w:rsid w:val="000D4B3E"/>
    <w:rsid w:val="000D684C"/>
    <w:rsid w:val="000E3BAD"/>
    <w:rsid w:val="000E590C"/>
    <w:rsid w:val="000E7BBF"/>
    <w:rsid w:val="000F12D3"/>
    <w:rsid w:val="000F1C3A"/>
    <w:rsid w:val="000F2C8B"/>
    <w:rsid w:val="000F37B9"/>
    <w:rsid w:val="00100EE4"/>
    <w:rsid w:val="00104E0D"/>
    <w:rsid w:val="001061CE"/>
    <w:rsid w:val="0010702B"/>
    <w:rsid w:val="00107097"/>
    <w:rsid w:val="001070E2"/>
    <w:rsid w:val="00111BC1"/>
    <w:rsid w:val="0011210C"/>
    <w:rsid w:val="00114B8E"/>
    <w:rsid w:val="00115917"/>
    <w:rsid w:val="00115AD1"/>
    <w:rsid w:val="00115D9E"/>
    <w:rsid w:val="00116479"/>
    <w:rsid w:val="0011791F"/>
    <w:rsid w:val="00121CB2"/>
    <w:rsid w:val="0012362D"/>
    <w:rsid w:val="001269B3"/>
    <w:rsid w:val="00126DFB"/>
    <w:rsid w:val="00127831"/>
    <w:rsid w:val="0013199F"/>
    <w:rsid w:val="00132754"/>
    <w:rsid w:val="001329CC"/>
    <w:rsid w:val="00135288"/>
    <w:rsid w:val="00135547"/>
    <w:rsid w:val="001371C5"/>
    <w:rsid w:val="00140032"/>
    <w:rsid w:val="00141080"/>
    <w:rsid w:val="00142CE3"/>
    <w:rsid w:val="00143834"/>
    <w:rsid w:val="001463F6"/>
    <w:rsid w:val="00146C9D"/>
    <w:rsid w:val="00147F7F"/>
    <w:rsid w:val="001507E7"/>
    <w:rsid w:val="001511CD"/>
    <w:rsid w:val="00152173"/>
    <w:rsid w:val="00152FDD"/>
    <w:rsid w:val="00154546"/>
    <w:rsid w:val="00155657"/>
    <w:rsid w:val="0015568D"/>
    <w:rsid w:val="0015728F"/>
    <w:rsid w:val="001579BE"/>
    <w:rsid w:val="00160FF2"/>
    <w:rsid w:val="00162EEA"/>
    <w:rsid w:val="00164AFD"/>
    <w:rsid w:val="00165D04"/>
    <w:rsid w:val="00170B7B"/>
    <w:rsid w:val="001715BF"/>
    <w:rsid w:val="00171CBF"/>
    <w:rsid w:val="00174169"/>
    <w:rsid w:val="0017433F"/>
    <w:rsid w:val="0017514B"/>
    <w:rsid w:val="001807D3"/>
    <w:rsid w:val="0018190A"/>
    <w:rsid w:val="00185A3F"/>
    <w:rsid w:val="0019181A"/>
    <w:rsid w:val="00191FFC"/>
    <w:rsid w:val="00193398"/>
    <w:rsid w:val="00193491"/>
    <w:rsid w:val="001940E7"/>
    <w:rsid w:val="00197741"/>
    <w:rsid w:val="001A1428"/>
    <w:rsid w:val="001A2DDA"/>
    <w:rsid w:val="001A36C9"/>
    <w:rsid w:val="001A464D"/>
    <w:rsid w:val="001A4ACD"/>
    <w:rsid w:val="001A522E"/>
    <w:rsid w:val="001A5C1A"/>
    <w:rsid w:val="001A69B7"/>
    <w:rsid w:val="001B0CC2"/>
    <w:rsid w:val="001B176A"/>
    <w:rsid w:val="001B25B6"/>
    <w:rsid w:val="001B2DEE"/>
    <w:rsid w:val="001B5EC6"/>
    <w:rsid w:val="001B61FB"/>
    <w:rsid w:val="001B62DA"/>
    <w:rsid w:val="001B79B3"/>
    <w:rsid w:val="001C19B8"/>
    <w:rsid w:val="001C54BD"/>
    <w:rsid w:val="001C59C3"/>
    <w:rsid w:val="001C5D38"/>
    <w:rsid w:val="001C5EC4"/>
    <w:rsid w:val="001D0F78"/>
    <w:rsid w:val="001D4117"/>
    <w:rsid w:val="001D556A"/>
    <w:rsid w:val="001D5F2C"/>
    <w:rsid w:val="001D79A6"/>
    <w:rsid w:val="001E162E"/>
    <w:rsid w:val="001E1A82"/>
    <w:rsid w:val="001E2193"/>
    <w:rsid w:val="001E4322"/>
    <w:rsid w:val="001E5D61"/>
    <w:rsid w:val="001E702E"/>
    <w:rsid w:val="001E7035"/>
    <w:rsid w:val="001F1ED0"/>
    <w:rsid w:val="001F2212"/>
    <w:rsid w:val="001F6AA7"/>
    <w:rsid w:val="001F6E2D"/>
    <w:rsid w:val="0020253A"/>
    <w:rsid w:val="002107D1"/>
    <w:rsid w:val="00212ADE"/>
    <w:rsid w:val="002134C9"/>
    <w:rsid w:val="00215217"/>
    <w:rsid w:val="00217AA4"/>
    <w:rsid w:val="00220461"/>
    <w:rsid w:val="00221CF7"/>
    <w:rsid w:val="00222BDF"/>
    <w:rsid w:val="00225874"/>
    <w:rsid w:val="00230B37"/>
    <w:rsid w:val="002310E8"/>
    <w:rsid w:val="002336AA"/>
    <w:rsid w:val="002343DB"/>
    <w:rsid w:val="00234AD9"/>
    <w:rsid w:val="00236672"/>
    <w:rsid w:val="00237784"/>
    <w:rsid w:val="00240C55"/>
    <w:rsid w:val="00241717"/>
    <w:rsid w:val="0024583C"/>
    <w:rsid w:val="002470EC"/>
    <w:rsid w:val="002476BB"/>
    <w:rsid w:val="002522B5"/>
    <w:rsid w:val="002525EC"/>
    <w:rsid w:val="0025515B"/>
    <w:rsid w:val="002602E7"/>
    <w:rsid w:val="00262024"/>
    <w:rsid w:val="00262AC0"/>
    <w:rsid w:val="00263F5F"/>
    <w:rsid w:val="00264F37"/>
    <w:rsid w:val="00266A0D"/>
    <w:rsid w:val="00266EFB"/>
    <w:rsid w:val="00270235"/>
    <w:rsid w:val="00270B36"/>
    <w:rsid w:val="00270BD1"/>
    <w:rsid w:val="002713EF"/>
    <w:rsid w:val="0027375F"/>
    <w:rsid w:val="00275AE9"/>
    <w:rsid w:val="00280FCB"/>
    <w:rsid w:val="00281BBB"/>
    <w:rsid w:val="0028223E"/>
    <w:rsid w:val="002827C0"/>
    <w:rsid w:val="00283676"/>
    <w:rsid w:val="00284886"/>
    <w:rsid w:val="002852A1"/>
    <w:rsid w:val="0028562F"/>
    <w:rsid w:val="00286230"/>
    <w:rsid w:val="00286A3C"/>
    <w:rsid w:val="00290987"/>
    <w:rsid w:val="0029127C"/>
    <w:rsid w:val="002923F4"/>
    <w:rsid w:val="00292A19"/>
    <w:rsid w:val="00292EF6"/>
    <w:rsid w:val="002941FE"/>
    <w:rsid w:val="00296F5A"/>
    <w:rsid w:val="00297869"/>
    <w:rsid w:val="002A1139"/>
    <w:rsid w:val="002A519B"/>
    <w:rsid w:val="002B01C3"/>
    <w:rsid w:val="002B51E5"/>
    <w:rsid w:val="002B625B"/>
    <w:rsid w:val="002B626C"/>
    <w:rsid w:val="002B72D6"/>
    <w:rsid w:val="002C0139"/>
    <w:rsid w:val="002C3003"/>
    <w:rsid w:val="002C33CD"/>
    <w:rsid w:val="002C46A0"/>
    <w:rsid w:val="002C4CB5"/>
    <w:rsid w:val="002C5097"/>
    <w:rsid w:val="002C5122"/>
    <w:rsid w:val="002C63D4"/>
    <w:rsid w:val="002D0C7D"/>
    <w:rsid w:val="002D1135"/>
    <w:rsid w:val="002D2F2E"/>
    <w:rsid w:val="002D3D72"/>
    <w:rsid w:val="002D4624"/>
    <w:rsid w:val="002D62E5"/>
    <w:rsid w:val="002D6544"/>
    <w:rsid w:val="002D7375"/>
    <w:rsid w:val="002E0C40"/>
    <w:rsid w:val="002E1B92"/>
    <w:rsid w:val="002E1FD9"/>
    <w:rsid w:val="002E243F"/>
    <w:rsid w:val="002E2A6A"/>
    <w:rsid w:val="002E4B29"/>
    <w:rsid w:val="002E5545"/>
    <w:rsid w:val="002E56AA"/>
    <w:rsid w:val="002F0761"/>
    <w:rsid w:val="002F14B1"/>
    <w:rsid w:val="002F1BB8"/>
    <w:rsid w:val="002F27ED"/>
    <w:rsid w:val="002F2A71"/>
    <w:rsid w:val="002F33A5"/>
    <w:rsid w:val="002F4865"/>
    <w:rsid w:val="002F4FBE"/>
    <w:rsid w:val="002F51A6"/>
    <w:rsid w:val="002F7A24"/>
    <w:rsid w:val="003005C0"/>
    <w:rsid w:val="003043FD"/>
    <w:rsid w:val="00305384"/>
    <w:rsid w:val="00305D5E"/>
    <w:rsid w:val="00306C46"/>
    <w:rsid w:val="00311976"/>
    <w:rsid w:val="0031290F"/>
    <w:rsid w:val="003141C1"/>
    <w:rsid w:val="00314954"/>
    <w:rsid w:val="00314EF0"/>
    <w:rsid w:val="00314F6D"/>
    <w:rsid w:val="00316406"/>
    <w:rsid w:val="00317708"/>
    <w:rsid w:val="00320F95"/>
    <w:rsid w:val="00321735"/>
    <w:rsid w:val="003222C2"/>
    <w:rsid w:val="00322DE0"/>
    <w:rsid w:val="00324DF2"/>
    <w:rsid w:val="00326474"/>
    <w:rsid w:val="00326AC4"/>
    <w:rsid w:val="0033033B"/>
    <w:rsid w:val="00331431"/>
    <w:rsid w:val="0033217C"/>
    <w:rsid w:val="00333631"/>
    <w:rsid w:val="00335217"/>
    <w:rsid w:val="00336490"/>
    <w:rsid w:val="00336C22"/>
    <w:rsid w:val="00341074"/>
    <w:rsid w:val="00341EE8"/>
    <w:rsid w:val="0034223F"/>
    <w:rsid w:val="003441BA"/>
    <w:rsid w:val="003447CE"/>
    <w:rsid w:val="00344805"/>
    <w:rsid w:val="00344D44"/>
    <w:rsid w:val="00345426"/>
    <w:rsid w:val="00345F6F"/>
    <w:rsid w:val="0035482E"/>
    <w:rsid w:val="00354A13"/>
    <w:rsid w:val="00354C49"/>
    <w:rsid w:val="00355ABD"/>
    <w:rsid w:val="00357418"/>
    <w:rsid w:val="00360B5A"/>
    <w:rsid w:val="0036439C"/>
    <w:rsid w:val="00366ABD"/>
    <w:rsid w:val="0037050B"/>
    <w:rsid w:val="003705A3"/>
    <w:rsid w:val="00372EFD"/>
    <w:rsid w:val="0037684A"/>
    <w:rsid w:val="00381123"/>
    <w:rsid w:val="00381C51"/>
    <w:rsid w:val="00385598"/>
    <w:rsid w:val="0038690F"/>
    <w:rsid w:val="00387388"/>
    <w:rsid w:val="003901C6"/>
    <w:rsid w:val="003908F1"/>
    <w:rsid w:val="00390B92"/>
    <w:rsid w:val="003911D5"/>
    <w:rsid w:val="003917E9"/>
    <w:rsid w:val="0039291B"/>
    <w:rsid w:val="00393091"/>
    <w:rsid w:val="00395B96"/>
    <w:rsid w:val="00396BCA"/>
    <w:rsid w:val="003971B4"/>
    <w:rsid w:val="003A014C"/>
    <w:rsid w:val="003A08EE"/>
    <w:rsid w:val="003A0920"/>
    <w:rsid w:val="003A232C"/>
    <w:rsid w:val="003A40F0"/>
    <w:rsid w:val="003A6469"/>
    <w:rsid w:val="003A7819"/>
    <w:rsid w:val="003B01A8"/>
    <w:rsid w:val="003B01D3"/>
    <w:rsid w:val="003B1287"/>
    <w:rsid w:val="003B128E"/>
    <w:rsid w:val="003B30BD"/>
    <w:rsid w:val="003B38BA"/>
    <w:rsid w:val="003B532F"/>
    <w:rsid w:val="003B555A"/>
    <w:rsid w:val="003B5E66"/>
    <w:rsid w:val="003B6156"/>
    <w:rsid w:val="003B7099"/>
    <w:rsid w:val="003C0C66"/>
    <w:rsid w:val="003C2BAB"/>
    <w:rsid w:val="003C42C9"/>
    <w:rsid w:val="003C43E6"/>
    <w:rsid w:val="003C6EDE"/>
    <w:rsid w:val="003C75CB"/>
    <w:rsid w:val="003C7E65"/>
    <w:rsid w:val="003D0E04"/>
    <w:rsid w:val="003D3B6C"/>
    <w:rsid w:val="003D3D02"/>
    <w:rsid w:val="003D4734"/>
    <w:rsid w:val="003D4963"/>
    <w:rsid w:val="003D5532"/>
    <w:rsid w:val="003D5A8F"/>
    <w:rsid w:val="003D5EEB"/>
    <w:rsid w:val="003E03BA"/>
    <w:rsid w:val="003E16D4"/>
    <w:rsid w:val="003E2A3B"/>
    <w:rsid w:val="003E7226"/>
    <w:rsid w:val="003E7290"/>
    <w:rsid w:val="003F0E7F"/>
    <w:rsid w:val="003F1C6F"/>
    <w:rsid w:val="003F21FD"/>
    <w:rsid w:val="003F43BB"/>
    <w:rsid w:val="003F5844"/>
    <w:rsid w:val="003F5AE2"/>
    <w:rsid w:val="00400678"/>
    <w:rsid w:val="0040231F"/>
    <w:rsid w:val="00404D4F"/>
    <w:rsid w:val="00405DAE"/>
    <w:rsid w:val="00406693"/>
    <w:rsid w:val="00406928"/>
    <w:rsid w:val="00411AFB"/>
    <w:rsid w:val="004125E4"/>
    <w:rsid w:val="00412AAD"/>
    <w:rsid w:val="00413613"/>
    <w:rsid w:val="004157AD"/>
    <w:rsid w:val="00417DB9"/>
    <w:rsid w:val="00417F0B"/>
    <w:rsid w:val="004201B0"/>
    <w:rsid w:val="0042098C"/>
    <w:rsid w:val="00421957"/>
    <w:rsid w:val="00421D5E"/>
    <w:rsid w:val="0042243C"/>
    <w:rsid w:val="00422991"/>
    <w:rsid w:val="00422E0D"/>
    <w:rsid w:val="00426930"/>
    <w:rsid w:val="00427AA7"/>
    <w:rsid w:val="00427C94"/>
    <w:rsid w:val="0043117E"/>
    <w:rsid w:val="00431430"/>
    <w:rsid w:val="00433190"/>
    <w:rsid w:val="00433A3F"/>
    <w:rsid w:val="00435414"/>
    <w:rsid w:val="00440BB8"/>
    <w:rsid w:val="00443F26"/>
    <w:rsid w:val="00444956"/>
    <w:rsid w:val="00444CFC"/>
    <w:rsid w:val="004461B2"/>
    <w:rsid w:val="00446C79"/>
    <w:rsid w:val="00446D6A"/>
    <w:rsid w:val="0045035A"/>
    <w:rsid w:val="00454439"/>
    <w:rsid w:val="00455B24"/>
    <w:rsid w:val="004568FA"/>
    <w:rsid w:val="00457703"/>
    <w:rsid w:val="00457F0E"/>
    <w:rsid w:val="00461358"/>
    <w:rsid w:val="00461899"/>
    <w:rsid w:val="00462B9E"/>
    <w:rsid w:val="004633EC"/>
    <w:rsid w:val="004643CD"/>
    <w:rsid w:val="00465C25"/>
    <w:rsid w:val="00472054"/>
    <w:rsid w:val="00472B30"/>
    <w:rsid w:val="00473777"/>
    <w:rsid w:val="004766E7"/>
    <w:rsid w:val="004772FA"/>
    <w:rsid w:val="00477EFF"/>
    <w:rsid w:val="0048157D"/>
    <w:rsid w:val="00482373"/>
    <w:rsid w:val="00484238"/>
    <w:rsid w:val="004845A5"/>
    <w:rsid w:val="00485B3C"/>
    <w:rsid w:val="00485E7E"/>
    <w:rsid w:val="00486FB3"/>
    <w:rsid w:val="0048703C"/>
    <w:rsid w:val="00487EE6"/>
    <w:rsid w:val="0049024D"/>
    <w:rsid w:val="0049058A"/>
    <w:rsid w:val="0049373B"/>
    <w:rsid w:val="00494C9E"/>
    <w:rsid w:val="00495024"/>
    <w:rsid w:val="00495239"/>
    <w:rsid w:val="00497247"/>
    <w:rsid w:val="004A2F4E"/>
    <w:rsid w:val="004A3580"/>
    <w:rsid w:val="004A5D28"/>
    <w:rsid w:val="004A7D3C"/>
    <w:rsid w:val="004B063D"/>
    <w:rsid w:val="004B14C9"/>
    <w:rsid w:val="004B1E91"/>
    <w:rsid w:val="004B2A2E"/>
    <w:rsid w:val="004B72CA"/>
    <w:rsid w:val="004B7DB1"/>
    <w:rsid w:val="004B7FF8"/>
    <w:rsid w:val="004C050C"/>
    <w:rsid w:val="004C21B4"/>
    <w:rsid w:val="004C5C99"/>
    <w:rsid w:val="004C62D8"/>
    <w:rsid w:val="004C69AC"/>
    <w:rsid w:val="004C6D67"/>
    <w:rsid w:val="004D0844"/>
    <w:rsid w:val="004D31F5"/>
    <w:rsid w:val="004D431E"/>
    <w:rsid w:val="004D7A48"/>
    <w:rsid w:val="004D7F15"/>
    <w:rsid w:val="004E481E"/>
    <w:rsid w:val="004E637C"/>
    <w:rsid w:val="004E6F5F"/>
    <w:rsid w:val="004F21F9"/>
    <w:rsid w:val="004F2BB9"/>
    <w:rsid w:val="004F5BD6"/>
    <w:rsid w:val="00502453"/>
    <w:rsid w:val="00502548"/>
    <w:rsid w:val="00502C44"/>
    <w:rsid w:val="00504837"/>
    <w:rsid w:val="00507361"/>
    <w:rsid w:val="00510CCB"/>
    <w:rsid w:val="0051161A"/>
    <w:rsid w:val="0051316D"/>
    <w:rsid w:val="0051390E"/>
    <w:rsid w:val="0051672C"/>
    <w:rsid w:val="00517309"/>
    <w:rsid w:val="00517903"/>
    <w:rsid w:val="005206F4"/>
    <w:rsid w:val="00525C2A"/>
    <w:rsid w:val="0052731B"/>
    <w:rsid w:val="00527F5C"/>
    <w:rsid w:val="00530212"/>
    <w:rsid w:val="005324FC"/>
    <w:rsid w:val="005347BF"/>
    <w:rsid w:val="00537179"/>
    <w:rsid w:val="00540BB4"/>
    <w:rsid w:val="00542DDC"/>
    <w:rsid w:val="00543886"/>
    <w:rsid w:val="00546265"/>
    <w:rsid w:val="005474B1"/>
    <w:rsid w:val="005502C7"/>
    <w:rsid w:val="0055206E"/>
    <w:rsid w:val="0055232F"/>
    <w:rsid w:val="00557D73"/>
    <w:rsid w:val="00560385"/>
    <w:rsid w:val="00561A86"/>
    <w:rsid w:val="00563CE4"/>
    <w:rsid w:val="0056488A"/>
    <w:rsid w:val="00566F7E"/>
    <w:rsid w:val="00567737"/>
    <w:rsid w:val="005704FA"/>
    <w:rsid w:val="005705D1"/>
    <w:rsid w:val="00571F5C"/>
    <w:rsid w:val="0057575C"/>
    <w:rsid w:val="00580E7E"/>
    <w:rsid w:val="00582CB4"/>
    <w:rsid w:val="00585E0E"/>
    <w:rsid w:val="005872C2"/>
    <w:rsid w:val="00590985"/>
    <w:rsid w:val="00591BB0"/>
    <w:rsid w:val="00592F65"/>
    <w:rsid w:val="0059472A"/>
    <w:rsid w:val="0059647D"/>
    <w:rsid w:val="005A0D42"/>
    <w:rsid w:val="005A44E3"/>
    <w:rsid w:val="005A613C"/>
    <w:rsid w:val="005A7333"/>
    <w:rsid w:val="005B0D05"/>
    <w:rsid w:val="005B25BF"/>
    <w:rsid w:val="005B4D2E"/>
    <w:rsid w:val="005B4DA6"/>
    <w:rsid w:val="005B680E"/>
    <w:rsid w:val="005B78AB"/>
    <w:rsid w:val="005C0487"/>
    <w:rsid w:val="005C30B4"/>
    <w:rsid w:val="005C33FB"/>
    <w:rsid w:val="005C43A6"/>
    <w:rsid w:val="005C51DF"/>
    <w:rsid w:val="005C6394"/>
    <w:rsid w:val="005C65F8"/>
    <w:rsid w:val="005C7B1D"/>
    <w:rsid w:val="005D0C3E"/>
    <w:rsid w:val="005D283C"/>
    <w:rsid w:val="005D2C9E"/>
    <w:rsid w:val="005D35B3"/>
    <w:rsid w:val="005D556B"/>
    <w:rsid w:val="005D568D"/>
    <w:rsid w:val="005D56A3"/>
    <w:rsid w:val="005D5A88"/>
    <w:rsid w:val="005D68CB"/>
    <w:rsid w:val="005D798A"/>
    <w:rsid w:val="005E00C7"/>
    <w:rsid w:val="005E082A"/>
    <w:rsid w:val="005E50DE"/>
    <w:rsid w:val="005E5ADE"/>
    <w:rsid w:val="005E5D9A"/>
    <w:rsid w:val="005E63AD"/>
    <w:rsid w:val="005F0260"/>
    <w:rsid w:val="005F0721"/>
    <w:rsid w:val="005F1CE6"/>
    <w:rsid w:val="005F3260"/>
    <w:rsid w:val="005F7F49"/>
    <w:rsid w:val="00600B36"/>
    <w:rsid w:val="00601513"/>
    <w:rsid w:val="00603D42"/>
    <w:rsid w:val="00604AB5"/>
    <w:rsid w:val="00605383"/>
    <w:rsid w:val="00606444"/>
    <w:rsid w:val="00606DDC"/>
    <w:rsid w:val="00606EF4"/>
    <w:rsid w:val="006102EB"/>
    <w:rsid w:val="00611AC8"/>
    <w:rsid w:val="006125B3"/>
    <w:rsid w:val="006135DF"/>
    <w:rsid w:val="0061580A"/>
    <w:rsid w:val="0061656C"/>
    <w:rsid w:val="00617BBA"/>
    <w:rsid w:val="006202B1"/>
    <w:rsid w:val="00620904"/>
    <w:rsid w:val="00622FAB"/>
    <w:rsid w:val="006234D6"/>
    <w:rsid w:val="00623AAA"/>
    <w:rsid w:val="00624179"/>
    <w:rsid w:val="0062497A"/>
    <w:rsid w:val="00625A14"/>
    <w:rsid w:val="00625E54"/>
    <w:rsid w:val="0062699B"/>
    <w:rsid w:val="006277A5"/>
    <w:rsid w:val="006311A1"/>
    <w:rsid w:val="00632CD9"/>
    <w:rsid w:val="006342C0"/>
    <w:rsid w:val="00636662"/>
    <w:rsid w:val="00640962"/>
    <w:rsid w:val="00640BB2"/>
    <w:rsid w:val="00641004"/>
    <w:rsid w:val="006414F7"/>
    <w:rsid w:val="00641C59"/>
    <w:rsid w:val="00642607"/>
    <w:rsid w:val="00643B2A"/>
    <w:rsid w:val="00643BCC"/>
    <w:rsid w:val="00644CFD"/>
    <w:rsid w:val="006451E2"/>
    <w:rsid w:val="006456A4"/>
    <w:rsid w:val="0064695E"/>
    <w:rsid w:val="00647B2F"/>
    <w:rsid w:val="006502A7"/>
    <w:rsid w:val="0065169F"/>
    <w:rsid w:val="00652C1E"/>
    <w:rsid w:val="006540AD"/>
    <w:rsid w:val="00654A5E"/>
    <w:rsid w:val="00655544"/>
    <w:rsid w:val="00656117"/>
    <w:rsid w:val="0065633B"/>
    <w:rsid w:val="00656437"/>
    <w:rsid w:val="0065665E"/>
    <w:rsid w:val="00657612"/>
    <w:rsid w:val="00657D71"/>
    <w:rsid w:val="00661772"/>
    <w:rsid w:val="00661A2C"/>
    <w:rsid w:val="00661D7F"/>
    <w:rsid w:val="00663F7D"/>
    <w:rsid w:val="00664D6C"/>
    <w:rsid w:val="006677F7"/>
    <w:rsid w:val="0067002B"/>
    <w:rsid w:val="00673BA3"/>
    <w:rsid w:val="00673FCF"/>
    <w:rsid w:val="00674236"/>
    <w:rsid w:val="006758F4"/>
    <w:rsid w:val="00683F40"/>
    <w:rsid w:val="00685D26"/>
    <w:rsid w:val="006865EF"/>
    <w:rsid w:val="006867F8"/>
    <w:rsid w:val="00687090"/>
    <w:rsid w:val="00690E0D"/>
    <w:rsid w:val="00691470"/>
    <w:rsid w:val="006918B0"/>
    <w:rsid w:val="00691B1E"/>
    <w:rsid w:val="006924CC"/>
    <w:rsid w:val="00692736"/>
    <w:rsid w:val="006940E2"/>
    <w:rsid w:val="006947E4"/>
    <w:rsid w:val="00694C49"/>
    <w:rsid w:val="0069516E"/>
    <w:rsid w:val="006955A5"/>
    <w:rsid w:val="00696C61"/>
    <w:rsid w:val="00697CA0"/>
    <w:rsid w:val="006A1105"/>
    <w:rsid w:val="006A205A"/>
    <w:rsid w:val="006A2086"/>
    <w:rsid w:val="006A3216"/>
    <w:rsid w:val="006A4D5C"/>
    <w:rsid w:val="006A69B0"/>
    <w:rsid w:val="006A7EE1"/>
    <w:rsid w:val="006B0419"/>
    <w:rsid w:val="006B21B0"/>
    <w:rsid w:val="006B52DA"/>
    <w:rsid w:val="006C0C00"/>
    <w:rsid w:val="006C0DC6"/>
    <w:rsid w:val="006C2698"/>
    <w:rsid w:val="006C2EDB"/>
    <w:rsid w:val="006C577A"/>
    <w:rsid w:val="006C5DB2"/>
    <w:rsid w:val="006C6C63"/>
    <w:rsid w:val="006C707C"/>
    <w:rsid w:val="006D052A"/>
    <w:rsid w:val="006D0A36"/>
    <w:rsid w:val="006D1D59"/>
    <w:rsid w:val="006D2917"/>
    <w:rsid w:val="006D2B3E"/>
    <w:rsid w:val="006D39E8"/>
    <w:rsid w:val="006D7F70"/>
    <w:rsid w:val="006E253E"/>
    <w:rsid w:val="006E3C22"/>
    <w:rsid w:val="006E4066"/>
    <w:rsid w:val="006E539A"/>
    <w:rsid w:val="006F0503"/>
    <w:rsid w:val="006F2A33"/>
    <w:rsid w:val="006F3485"/>
    <w:rsid w:val="006F4A95"/>
    <w:rsid w:val="006F4FBB"/>
    <w:rsid w:val="006F5C27"/>
    <w:rsid w:val="00700E14"/>
    <w:rsid w:val="0070100A"/>
    <w:rsid w:val="007012E6"/>
    <w:rsid w:val="007023EF"/>
    <w:rsid w:val="007032E5"/>
    <w:rsid w:val="00703AEA"/>
    <w:rsid w:val="00704AB4"/>
    <w:rsid w:val="00705F4C"/>
    <w:rsid w:val="0071023F"/>
    <w:rsid w:val="00710687"/>
    <w:rsid w:val="007107AB"/>
    <w:rsid w:val="00710FAA"/>
    <w:rsid w:val="0071193D"/>
    <w:rsid w:val="0071496C"/>
    <w:rsid w:val="00714D04"/>
    <w:rsid w:val="00714E60"/>
    <w:rsid w:val="00722209"/>
    <w:rsid w:val="00723876"/>
    <w:rsid w:val="0072440B"/>
    <w:rsid w:val="00724431"/>
    <w:rsid w:val="00724520"/>
    <w:rsid w:val="00724DAD"/>
    <w:rsid w:val="00725057"/>
    <w:rsid w:val="00727F8D"/>
    <w:rsid w:val="00732636"/>
    <w:rsid w:val="00733135"/>
    <w:rsid w:val="00733EA3"/>
    <w:rsid w:val="0073696F"/>
    <w:rsid w:val="007406B3"/>
    <w:rsid w:val="00742DAF"/>
    <w:rsid w:val="00743B28"/>
    <w:rsid w:val="00744902"/>
    <w:rsid w:val="00745CF9"/>
    <w:rsid w:val="00745E2F"/>
    <w:rsid w:val="007468A0"/>
    <w:rsid w:val="0074769A"/>
    <w:rsid w:val="00747E37"/>
    <w:rsid w:val="00750FF1"/>
    <w:rsid w:val="0075253A"/>
    <w:rsid w:val="007542C2"/>
    <w:rsid w:val="0075505C"/>
    <w:rsid w:val="007632B0"/>
    <w:rsid w:val="00765A1D"/>
    <w:rsid w:val="00765BF7"/>
    <w:rsid w:val="00767F3E"/>
    <w:rsid w:val="00772EE1"/>
    <w:rsid w:val="0077557B"/>
    <w:rsid w:val="00777032"/>
    <w:rsid w:val="00781830"/>
    <w:rsid w:val="00783DF7"/>
    <w:rsid w:val="00783E6D"/>
    <w:rsid w:val="00785EEE"/>
    <w:rsid w:val="00785F7F"/>
    <w:rsid w:val="00787F73"/>
    <w:rsid w:val="00790D4B"/>
    <w:rsid w:val="0079221A"/>
    <w:rsid w:val="00792384"/>
    <w:rsid w:val="007925BC"/>
    <w:rsid w:val="00794CA9"/>
    <w:rsid w:val="00796293"/>
    <w:rsid w:val="007A171B"/>
    <w:rsid w:val="007A2B3F"/>
    <w:rsid w:val="007A3CAF"/>
    <w:rsid w:val="007A3FEF"/>
    <w:rsid w:val="007A4238"/>
    <w:rsid w:val="007A510C"/>
    <w:rsid w:val="007A5C4C"/>
    <w:rsid w:val="007A647C"/>
    <w:rsid w:val="007A6646"/>
    <w:rsid w:val="007A70F6"/>
    <w:rsid w:val="007A7FF9"/>
    <w:rsid w:val="007B0193"/>
    <w:rsid w:val="007B0564"/>
    <w:rsid w:val="007B11BE"/>
    <w:rsid w:val="007B144A"/>
    <w:rsid w:val="007B1E71"/>
    <w:rsid w:val="007B2447"/>
    <w:rsid w:val="007B495A"/>
    <w:rsid w:val="007B7A57"/>
    <w:rsid w:val="007C0407"/>
    <w:rsid w:val="007C3ACD"/>
    <w:rsid w:val="007C61B0"/>
    <w:rsid w:val="007C63BB"/>
    <w:rsid w:val="007C687B"/>
    <w:rsid w:val="007D16A4"/>
    <w:rsid w:val="007D4293"/>
    <w:rsid w:val="007D62DB"/>
    <w:rsid w:val="007D7A28"/>
    <w:rsid w:val="007E1DBF"/>
    <w:rsid w:val="007E2221"/>
    <w:rsid w:val="007E4986"/>
    <w:rsid w:val="007E6301"/>
    <w:rsid w:val="007E685D"/>
    <w:rsid w:val="007E6A88"/>
    <w:rsid w:val="007E6C70"/>
    <w:rsid w:val="007F039D"/>
    <w:rsid w:val="007F08EA"/>
    <w:rsid w:val="007F0EA0"/>
    <w:rsid w:val="007F178D"/>
    <w:rsid w:val="007F1BA3"/>
    <w:rsid w:val="007F2710"/>
    <w:rsid w:val="008021C9"/>
    <w:rsid w:val="00805FFF"/>
    <w:rsid w:val="00807857"/>
    <w:rsid w:val="00811E15"/>
    <w:rsid w:val="0081386E"/>
    <w:rsid w:val="00816DA4"/>
    <w:rsid w:val="00820BA5"/>
    <w:rsid w:val="00821993"/>
    <w:rsid w:val="00821A77"/>
    <w:rsid w:val="00821B46"/>
    <w:rsid w:val="00823833"/>
    <w:rsid w:val="00824932"/>
    <w:rsid w:val="00824EB0"/>
    <w:rsid w:val="00826700"/>
    <w:rsid w:val="00830078"/>
    <w:rsid w:val="008315AC"/>
    <w:rsid w:val="008341D2"/>
    <w:rsid w:val="00834226"/>
    <w:rsid w:val="0083458A"/>
    <w:rsid w:val="00836335"/>
    <w:rsid w:val="00837026"/>
    <w:rsid w:val="0084063E"/>
    <w:rsid w:val="00841AC4"/>
    <w:rsid w:val="00841F8E"/>
    <w:rsid w:val="008443C6"/>
    <w:rsid w:val="0084524E"/>
    <w:rsid w:val="0084558E"/>
    <w:rsid w:val="00845706"/>
    <w:rsid w:val="00852E72"/>
    <w:rsid w:val="008546FD"/>
    <w:rsid w:val="008549BA"/>
    <w:rsid w:val="00854C46"/>
    <w:rsid w:val="0085632B"/>
    <w:rsid w:val="0085694E"/>
    <w:rsid w:val="00857BB5"/>
    <w:rsid w:val="00860E82"/>
    <w:rsid w:val="008621E6"/>
    <w:rsid w:val="00863623"/>
    <w:rsid w:val="00863C41"/>
    <w:rsid w:val="008654BE"/>
    <w:rsid w:val="00866F14"/>
    <w:rsid w:val="0087175A"/>
    <w:rsid w:val="008717C7"/>
    <w:rsid w:val="00872323"/>
    <w:rsid w:val="008754F7"/>
    <w:rsid w:val="008773CD"/>
    <w:rsid w:val="0088139D"/>
    <w:rsid w:val="00883737"/>
    <w:rsid w:val="0088445B"/>
    <w:rsid w:val="00884EA5"/>
    <w:rsid w:val="00885264"/>
    <w:rsid w:val="00886410"/>
    <w:rsid w:val="00886B13"/>
    <w:rsid w:val="0088787A"/>
    <w:rsid w:val="0088798A"/>
    <w:rsid w:val="008900B8"/>
    <w:rsid w:val="008962F4"/>
    <w:rsid w:val="00896F92"/>
    <w:rsid w:val="008A06DE"/>
    <w:rsid w:val="008A67F3"/>
    <w:rsid w:val="008B4C6D"/>
    <w:rsid w:val="008B4CF0"/>
    <w:rsid w:val="008B5547"/>
    <w:rsid w:val="008B6735"/>
    <w:rsid w:val="008C0049"/>
    <w:rsid w:val="008C12E1"/>
    <w:rsid w:val="008C37BB"/>
    <w:rsid w:val="008C572B"/>
    <w:rsid w:val="008C6064"/>
    <w:rsid w:val="008C63E8"/>
    <w:rsid w:val="008D0F6B"/>
    <w:rsid w:val="008D3A2E"/>
    <w:rsid w:val="008D5034"/>
    <w:rsid w:val="008D5CC0"/>
    <w:rsid w:val="008D5E4C"/>
    <w:rsid w:val="008D6BEC"/>
    <w:rsid w:val="008D6DC4"/>
    <w:rsid w:val="008E1826"/>
    <w:rsid w:val="008E1E57"/>
    <w:rsid w:val="008E41B0"/>
    <w:rsid w:val="008E5084"/>
    <w:rsid w:val="008E625A"/>
    <w:rsid w:val="008F0124"/>
    <w:rsid w:val="008F1438"/>
    <w:rsid w:val="008F2290"/>
    <w:rsid w:val="008F31C5"/>
    <w:rsid w:val="008F43AD"/>
    <w:rsid w:val="008F5935"/>
    <w:rsid w:val="008F7B5D"/>
    <w:rsid w:val="00900753"/>
    <w:rsid w:val="009016BF"/>
    <w:rsid w:val="00903907"/>
    <w:rsid w:val="0090458B"/>
    <w:rsid w:val="009048EE"/>
    <w:rsid w:val="009059F4"/>
    <w:rsid w:val="00912429"/>
    <w:rsid w:val="009144EF"/>
    <w:rsid w:val="00916408"/>
    <w:rsid w:val="009175EA"/>
    <w:rsid w:val="009205CE"/>
    <w:rsid w:val="00923DAE"/>
    <w:rsid w:val="0092460F"/>
    <w:rsid w:val="00925A45"/>
    <w:rsid w:val="00932010"/>
    <w:rsid w:val="009338D9"/>
    <w:rsid w:val="009345F0"/>
    <w:rsid w:val="009349B8"/>
    <w:rsid w:val="009413E8"/>
    <w:rsid w:val="00944DE6"/>
    <w:rsid w:val="00945F15"/>
    <w:rsid w:val="0094765C"/>
    <w:rsid w:val="00951253"/>
    <w:rsid w:val="0095199C"/>
    <w:rsid w:val="00952A3B"/>
    <w:rsid w:val="00952D4E"/>
    <w:rsid w:val="00953584"/>
    <w:rsid w:val="00953BB8"/>
    <w:rsid w:val="00957525"/>
    <w:rsid w:val="00960D54"/>
    <w:rsid w:val="0096120D"/>
    <w:rsid w:val="009632D5"/>
    <w:rsid w:val="0097011E"/>
    <w:rsid w:val="00971198"/>
    <w:rsid w:val="0097352C"/>
    <w:rsid w:val="00974791"/>
    <w:rsid w:val="00975EA3"/>
    <w:rsid w:val="00981526"/>
    <w:rsid w:val="00981C3A"/>
    <w:rsid w:val="00981E18"/>
    <w:rsid w:val="009824AC"/>
    <w:rsid w:val="00982A63"/>
    <w:rsid w:val="00982D3C"/>
    <w:rsid w:val="00984027"/>
    <w:rsid w:val="0098405B"/>
    <w:rsid w:val="0098450B"/>
    <w:rsid w:val="0098753A"/>
    <w:rsid w:val="00987F9A"/>
    <w:rsid w:val="00992DF5"/>
    <w:rsid w:val="00992E4F"/>
    <w:rsid w:val="00992FB7"/>
    <w:rsid w:val="0099430D"/>
    <w:rsid w:val="009951C6"/>
    <w:rsid w:val="009952C2"/>
    <w:rsid w:val="00995849"/>
    <w:rsid w:val="00995C6F"/>
    <w:rsid w:val="00995EE1"/>
    <w:rsid w:val="00996B13"/>
    <w:rsid w:val="009A1423"/>
    <w:rsid w:val="009A2A6D"/>
    <w:rsid w:val="009A393E"/>
    <w:rsid w:val="009A487C"/>
    <w:rsid w:val="009A4EA6"/>
    <w:rsid w:val="009A678F"/>
    <w:rsid w:val="009A7566"/>
    <w:rsid w:val="009A78C9"/>
    <w:rsid w:val="009B033B"/>
    <w:rsid w:val="009B0CC7"/>
    <w:rsid w:val="009B127D"/>
    <w:rsid w:val="009B1AD8"/>
    <w:rsid w:val="009B1CBD"/>
    <w:rsid w:val="009B29A3"/>
    <w:rsid w:val="009B321B"/>
    <w:rsid w:val="009B3442"/>
    <w:rsid w:val="009B405F"/>
    <w:rsid w:val="009B469F"/>
    <w:rsid w:val="009B476C"/>
    <w:rsid w:val="009B541B"/>
    <w:rsid w:val="009B6451"/>
    <w:rsid w:val="009B6C66"/>
    <w:rsid w:val="009C00AA"/>
    <w:rsid w:val="009C01D6"/>
    <w:rsid w:val="009C0A56"/>
    <w:rsid w:val="009C1E4A"/>
    <w:rsid w:val="009C2AA7"/>
    <w:rsid w:val="009C3C29"/>
    <w:rsid w:val="009C4917"/>
    <w:rsid w:val="009D16BA"/>
    <w:rsid w:val="009D7A6D"/>
    <w:rsid w:val="009D7D83"/>
    <w:rsid w:val="009E1427"/>
    <w:rsid w:val="009E1BD9"/>
    <w:rsid w:val="009E1EBD"/>
    <w:rsid w:val="009E35A6"/>
    <w:rsid w:val="009E4104"/>
    <w:rsid w:val="009E45BA"/>
    <w:rsid w:val="009E469F"/>
    <w:rsid w:val="009E62FE"/>
    <w:rsid w:val="009E72CC"/>
    <w:rsid w:val="009F066F"/>
    <w:rsid w:val="009F1A3E"/>
    <w:rsid w:val="009F44B3"/>
    <w:rsid w:val="009F5A05"/>
    <w:rsid w:val="009F63FD"/>
    <w:rsid w:val="009F7001"/>
    <w:rsid w:val="009F7CFE"/>
    <w:rsid w:val="00A00FF4"/>
    <w:rsid w:val="00A02971"/>
    <w:rsid w:val="00A0498A"/>
    <w:rsid w:val="00A06655"/>
    <w:rsid w:val="00A07320"/>
    <w:rsid w:val="00A07725"/>
    <w:rsid w:val="00A10872"/>
    <w:rsid w:val="00A109EB"/>
    <w:rsid w:val="00A1224B"/>
    <w:rsid w:val="00A145DE"/>
    <w:rsid w:val="00A17EAA"/>
    <w:rsid w:val="00A17F38"/>
    <w:rsid w:val="00A17F97"/>
    <w:rsid w:val="00A206AC"/>
    <w:rsid w:val="00A20A2A"/>
    <w:rsid w:val="00A22CE9"/>
    <w:rsid w:val="00A22DC3"/>
    <w:rsid w:val="00A23C4E"/>
    <w:rsid w:val="00A248CD"/>
    <w:rsid w:val="00A25561"/>
    <w:rsid w:val="00A25A9A"/>
    <w:rsid w:val="00A2634E"/>
    <w:rsid w:val="00A26CD5"/>
    <w:rsid w:val="00A307A5"/>
    <w:rsid w:val="00A3113B"/>
    <w:rsid w:val="00A327EC"/>
    <w:rsid w:val="00A3534B"/>
    <w:rsid w:val="00A37FF5"/>
    <w:rsid w:val="00A40128"/>
    <w:rsid w:val="00A40EC8"/>
    <w:rsid w:val="00A42186"/>
    <w:rsid w:val="00A43106"/>
    <w:rsid w:val="00A43127"/>
    <w:rsid w:val="00A438D5"/>
    <w:rsid w:val="00A43C21"/>
    <w:rsid w:val="00A43ED0"/>
    <w:rsid w:val="00A446BD"/>
    <w:rsid w:val="00A44C41"/>
    <w:rsid w:val="00A45D34"/>
    <w:rsid w:val="00A4607B"/>
    <w:rsid w:val="00A52C18"/>
    <w:rsid w:val="00A54ECC"/>
    <w:rsid w:val="00A568F4"/>
    <w:rsid w:val="00A57A97"/>
    <w:rsid w:val="00A616EA"/>
    <w:rsid w:val="00A65190"/>
    <w:rsid w:val="00A65D92"/>
    <w:rsid w:val="00A66F70"/>
    <w:rsid w:val="00A6772A"/>
    <w:rsid w:val="00A7059F"/>
    <w:rsid w:val="00A71964"/>
    <w:rsid w:val="00A71AF5"/>
    <w:rsid w:val="00A71E5D"/>
    <w:rsid w:val="00A72328"/>
    <w:rsid w:val="00A7645D"/>
    <w:rsid w:val="00A77808"/>
    <w:rsid w:val="00A809F3"/>
    <w:rsid w:val="00A80F69"/>
    <w:rsid w:val="00A826DA"/>
    <w:rsid w:val="00A84881"/>
    <w:rsid w:val="00A85F49"/>
    <w:rsid w:val="00A860AD"/>
    <w:rsid w:val="00A86272"/>
    <w:rsid w:val="00A92BB4"/>
    <w:rsid w:val="00A92F03"/>
    <w:rsid w:val="00A93423"/>
    <w:rsid w:val="00A95792"/>
    <w:rsid w:val="00A96F53"/>
    <w:rsid w:val="00AA31ED"/>
    <w:rsid w:val="00AA3897"/>
    <w:rsid w:val="00AA4149"/>
    <w:rsid w:val="00AA76E5"/>
    <w:rsid w:val="00AB2324"/>
    <w:rsid w:val="00AB29B8"/>
    <w:rsid w:val="00AB71ED"/>
    <w:rsid w:val="00AB73CB"/>
    <w:rsid w:val="00AB76B4"/>
    <w:rsid w:val="00AC5541"/>
    <w:rsid w:val="00AD37C7"/>
    <w:rsid w:val="00AD4159"/>
    <w:rsid w:val="00AD6268"/>
    <w:rsid w:val="00AD68C5"/>
    <w:rsid w:val="00AE09E6"/>
    <w:rsid w:val="00AE3005"/>
    <w:rsid w:val="00AE5F43"/>
    <w:rsid w:val="00AE631D"/>
    <w:rsid w:val="00AF263E"/>
    <w:rsid w:val="00AF717A"/>
    <w:rsid w:val="00B00598"/>
    <w:rsid w:val="00B00B66"/>
    <w:rsid w:val="00B00F68"/>
    <w:rsid w:val="00B013F5"/>
    <w:rsid w:val="00B022FC"/>
    <w:rsid w:val="00B02A1D"/>
    <w:rsid w:val="00B02B9F"/>
    <w:rsid w:val="00B02D93"/>
    <w:rsid w:val="00B035CD"/>
    <w:rsid w:val="00B05244"/>
    <w:rsid w:val="00B055DD"/>
    <w:rsid w:val="00B05C18"/>
    <w:rsid w:val="00B060F4"/>
    <w:rsid w:val="00B06AEE"/>
    <w:rsid w:val="00B1075B"/>
    <w:rsid w:val="00B11C4B"/>
    <w:rsid w:val="00B13B17"/>
    <w:rsid w:val="00B20A78"/>
    <w:rsid w:val="00B20E32"/>
    <w:rsid w:val="00B2298C"/>
    <w:rsid w:val="00B22ADC"/>
    <w:rsid w:val="00B22E80"/>
    <w:rsid w:val="00B2324B"/>
    <w:rsid w:val="00B318A5"/>
    <w:rsid w:val="00B3212E"/>
    <w:rsid w:val="00B36554"/>
    <w:rsid w:val="00B43F42"/>
    <w:rsid w:val="00B45035"/>
    <w:rsid w:val="00B469F0"/>
    <w:rsid w:val="00B46A7A"/>
    <w:rsid w:val="00B46B2B"/>
    <w:rsid w:val="00B47D3D"/>
    <w:rsid w:val="00B50121"/>
    <w:rsid w:val="00B503DB"/>
    <w:rsid w:val="00B504EB"/>
    <w:rsid w:val="00B52F08"/>
    <w:rsid w:val="00B55045"/>
    <w:rsid w:val="00B56B1B"/>
    <w:rsid w:val="00B6205A"/>
    <w:rsid w:val="00B64F6D"/>
    <w:rsid w:val="00B65ED8"/>
    <w:rsid w:val="00B663BD"/>
    <w:rsid w:val="00B66C35"/>
    <w:rsid w:val="00B67577"/>
    <w:rsid w:val="00B728EC"/>
    <w:rsid w:val="00B72FC2"/>
    <w:rsid w:val="00B74BD8"/>
    <w:rsid w:val="00B75097"/>
    <w:rsid w:val="00B76BC6"/>
    <w:rsid w:val="00B7757F"/>
    <w:rsid w:val="00B80B0F"/>
    <w:rsid w:val="00B81027"/>
    <w:rsid w:val="00B85B16"/>
    <w:rsid w:val="00B86D4A"/>
    <w:rsid w:val="00B90AC6"/>
    <w:rsid w:val="00B90B4E"/>
    <w:rsid w:val="00B9423F"/>
    <w:rsid w:val="00B94CD6"/>
    <w:rsid w:val="00B9516B"/>
    <w:rsid w:val="00B95E15"/>
    <w:rsid w:val="00B96D75"/>
    <w:rsid w:val="00B979A0"/>
    <w:rsid w:val="00B97F7D"/>
    <w:rsid w:val="00BA7181"/>
    <w:rsid w:val="00BA72A7"/>
    <w:rsid w:val="00BB04E7"/>
    <w:rsid w:val="00BB0813"/>
    <w:rsid w:val="00BB7E83"/>
    <w:rsid w:val="00BC0088"/>
    <w:rsid w:val="00BC0C46"/>
    <w:rsid w:val="00BC14E0"/>
    <w:rsid w:val="00BC15FE"/>
    <w:rsid w:val="00BC3781"/>
    <w:rsid w:val="00BC42E9"/>
    <w:rsid w:val="00BC68CF"/>
    <w:rsid w:val="00BC6ECA"/>
    <w:rsid w:val="00BC7197"/>
    <w:rsid w:val="00BD0303"/>
    <w:rsid w:val="00BD23E4"/>
    <w:rsid w:val="00BD3A2A"/>
    <w:rsid w:val="00BD4F85"/>
    <w:rsid w:val="00BE0272"/>
    <w:rsid w:val="00BE1ABC"/>
    <w:rsid w:val="00BE25EF"/>
    <w:rsid w:val="00BE2AED"/>
    <w:rsid w:val="00BE40CE"/>
    <w:rsid w:val="00BE4455"/>
    <w:rsid w:val="00BE5E69"/>
    <w:rsid w:val="00BE5FF0"/>
    <w:rsid w:val="00BE7496"/>
    <w:rsid w:val="00BF1A64"/>
    <w:rsid w:val="00BF2A3B"/>
    <w:rsid w:val="00BF382B"/>
    <w:rsid w:val="00C00E48"/>
    <w:rsid w:val="00C012FC"/>
    <w:rsid w:val="00C04D41"/>
    <w:rsid w:val="00C06860"/>
    <w:rsid w:val="00C0705B"/>
    <w:rsid w:val="00C1026C"/>
    <w:rsid w:val="00C11F27"/>
    <w:rsid w:val="00C1311B"/>
    <w:rsid w:val="00C144DB"/>
    <w:rsid w:val="00C160C2"/>
    <w:rsid w:val="00C1687E"/>
    <w:rsid w:val="00C21406"/>
    <w:rsid w:val="00C21487"/>
    <w:rsid w:val="00C21999"/>
    <w:rsid w:val="00C223C1"/>
    <w:rsid w:val="00C24990"/>
    <w:rsid w:val="00C25583"/>
    <w:rsid w:val="00C25C00"/>
    <w:rsid w:val="00C31EE4"/>
    <w:rsid w:val="00C32172"/>
    <w:rsid w:val="00C40132"/>
    <w:rsid w:val="00C43E63"/>
    <w:rsid w:val="00C45D8A"/>
    <w:rsid w:val="00C45E5C"/>
    <w:rsid w:val="00C473F1"/>
    <w:rsid w:val="00C47F32"/>
    <w:rsid w:val="00C504DD"/>
    <w:rsid w:val="00C5699D"/>
    <w:rsid w:val="00C570CF"/>
    <w:rsid w:val="00C57FB6"/>
    <w:rsid w:val="00C607AF"/>
    <w:rsid w:val="00C60FC2"/>
    <w:rsid w:val="00C61DC3"/>
    <w:rsid w:val="00C633F5"/>
    <w:rsid w:val="00C634BE"/>
    <w:rsid w:val="00C6414C"/>
    <w:rsid w:val="00C667E4"/>
    <w:rsid w:val="00C66840"/>
    <w:rsid w:val="00C67D2C"/>
    <w:rsid w:val="00C7091F"/>
    <w:rsid w:val="00C70DA0"/>
    <w:rsid w:val="00C717A5"/>
    <w:rsid w:val="00C71A8F"/>
    <w:rsid w:val="00C746BF"/>
    <w:rsid w:val="00C753AB"/>
    <w:rsid w:val="00C772B8"/>
    <w:rsid w:val="00C7798E"/>
    <w:rsid w:val="00C8197F"/>
    <w:rsid w:val="00C8299F"/>
    <w:rsid w:val="00C8314C"/>
    <w:rsid w:val="00C8371D"/>
    <w:rsid w:val="00C86AC5"/>
    <w:rsid w:val="00C90114"/>
    <w:rsid w:val="00C91995"/>
    <w:rsid w:val="00C939C8"/>
    <w:rsid w:val="00C95893"/>
    <w:rsid w:val="00C97B70"/>
    <w:rsid w:val="00C97E24"/>
    <w:rsid w:val="00CA1C2E"/>
    <w:rsid w:val="00CA1FFD"/>
    <w:rsid w:val="00CA4156"/>
    <w:rsid w:val="00CA6244"/>
    <w:rsid w:val="00CA6B0B"/>
    <w:rsid w:val="00CB1648"/>
    <w:rsid w:val="00CB2C03"/>
    <w:rsid w:val="00CB3F21"/>
    <w:rsid w:val="00CB468F"/>
    <w:rsid w:val="00CB6D9D"/>
    <w:rsid w:val="00CB7BC3"/>
    <w:rsid w:val="00CC0C1A"/>
    <w:rsid w:val="00CC1E83"/>
    <w:rsid w:val="00CC576A"/>
    <w:rsid w:val="00CC6C59"/>
    <w:rsid w:val="00CD00C9"/>
    <w:rsid w:val="00CD1EA5"/>
    <w:rsid w:val="00CD2EE6"/>
    <w:rsid w:val="00CE0EC2"/>
    <w:rsid w:val="00CE0F34"/>
    <w:rsid w:val="00CE1F4A"/>
    <w:rsid w:val="00CE5D8D"/>
    <w:rsid w:val="00CE721C"/>
    <w:rsid w:val="00CF32CC"/>
    <w:rsid w:val="00CF3B19"/>
    <w:rsid w:val="00CF4806"/>
    <w:rsid w:val="00CF6558"/>
    <w:rsid w:val="00D01066"/>
    <w:rsid w:val="00D0161D"/>
    <w:rsid w:val="00D0186B"/>
    <w:rsid w:val="00D023DD"/>
    <w:rsid w:val="00D03ACF"/>
    <w:rsid w:val="00D06B58"/>
    <w:rsid w:val="00D07DE9"/>
    <w:rsid w:val="00D10053"/>
    <w:rsid w:val="00D12AB5"/>
    <w:rsid w:val="00D146C2"/>
    <w:rsid w:val="00D14E44"/>
    <w:rsid w:val="00D16804"/>
    <w:rsid w:val="00D1761B"/>
    <w:rsid w:val="00D22C0D"/>
    <w:rsid w:val="00D24892"/>
    <w:rsid w:val="00D26C78"/>
    <w:rsid w:val="00D275B8"/>
    <w:rsid w:val="00D3220D"/>
    <w:rsid w:val="00D3322F"/>
    <w:rsid w:val="00D3492E"/>
    <w:rsid w:val="00D34AF5"/>
    <w:rsid w:val="00D3576F"/>
    <w:rsid w:val="00D40409"/>
    <w:rsid w:val="00D408DD"/>
    <w:rsid w:val="00D410B8"/>
    <w:rsid w:val="00D42F33"/>
    <w:rsid w:val="00D43A10"/>
    <w:rsid w:val="00D4487E"/>
    <w:rsid w:val="00D508F6"/>
    <w:rsid w:val="00D536CD"/>
    <w:rsid w:val="00D54289"/>
    <w:rsid w:val="00D54312"/>
    <w:rsid w:val="00D548E9"/>
    <w:rsid w:val="00D5526F"/>
    <w:rsid w:val="00D553C6"/>
    <w:rsid w:val="00D56C6E"/>
    <w:rsid w:val="00D6108A"/>
    <w:rsid w:val="00D639FB"/>
    <w:rsid w:val="00D63A43"/>
    <w:rsid w:val="00D63CFB"/>
    <w:rsid w:val="00D63D50"/>
    <w:rsid w:val="00D656EA"/>
    <w:rsid w:val="00D66E0F"/>
    <w:rsid w:val="00D6730F"/>
    <w:rsid w:val="00D676A9"/>
    <w:rsid w:val="00D7052A"/>
    <w:rsid w:val="00D71E31"/>
    <w:rsid w:val="00D72E45"/>
    <w:rsid w:val="00D76439"/>
    <w:rsid w:val="00D82502"/>
    <w:rsid w:val="00D837FB"/>
    <w:rsid w:val="00D83BA1"/>
    <w:rsid w:val="00D84864"/>
    <w:rsid w:val="00D86A03"/>
    <w:rsid w:val="00D86CA2"/>
    <w:rsid w:val="00D87F8C"/>
    <w:rsid w:val="00D91014"/>
    <w:rsid w:val="00D91B07"/>
    <w:rsid w:val="00D93C29"/>
    <w:rsid w:val="00D947D0"/>
    <w:rsid w:val="00D948C6"/>
    <w:rsid w:val="00D94F5F"/>
    <w:rsid w:val="00D95745"/>
    <w:rsid w:val="00D9626D"/>
    <w:rsid w:val="00D965C0"/>
    <w:rsid w:val="00DA2C38"/>
    <w:rsid w:val="00DA5A34"/>
    <w:rsid w:val="00DA60FF"/>
    <w:rsid w:val="00DA6758"/>
    <w:rsid w:val="00DB04AA"/>
    <w:rsid w:val="00DB3EC3"/>
    <w:rsid w:val="00DB59D1"/>
    <w:rsid w:val="00DB70A1"/>
    <w:rsid w:val="00DB70D3"/>
    <w:rsid w:val="00DC05A2"/>
    <w:rsid w:val="00DC225C"/>
    <w:rsid w:val="00DC2DF9"/>
    <w:rsid w:val="00DC3025"/>
    <w:rsid w:val="00DC333F"/>
    <w:rsid w:val="00DC3587"/>
    <w:rsid w:val="00DC4326"/>
    <w:rsid w:val="00DC473C"/>
    <w:rsid w:val="00DC4E20"/>
    <w:rsid w:val="00DD0034"/>
    <w:rsid w:val="00DD1AEE"/>
    <w:rsid w:val="00DD3728"/>
    <w:rsid w:val="00DD71DF"/>
    <w:rsid w:val="00DE2F94"/>
    <w:rsid w:val="00DE3080"/>
    <w:rsid w:val="00DE30B0"/>
    <w:rsid w:val="00DE37F1"/>
    <w:rsid w:val="00DE62DA"/>
    <w:rsid w:val="00DF08A1"/>
    <w:rsid w:val="00DF0A5D"/>
    <w:rsid w:val="00DF2241"/>
    <w:rsid w:val="00DF4F7A"/>
    <w:rsid w:val="00DF52BB"/>
    <w:rsid w:val="00DF6233"/>
    <w:rsid w:val="00E00568"/>
    <w:rsid w:val="00E01AE2"/>
    <w:rsid w:val="00E04F35"/>
    <w:rsid w:val="00E05090"/>
    <w:rsid w:val="00E05E8E"/>
    <w:rsid w:val="00E063FB"/>
    <w:rsid w:val="00E0751F"/>
    <w:rsid w:val="00E0759F"/>
    <w:rsid w:val="00E0762C"/>
    <w:rsid w:val="00E07819"/>
    <w:rsid w:val="00E10220"/>
    <w:rsid w:val="00E1152B"/>
    <w:rsid w:val="00E13D04"/>
    <w:rsid w:val="00E14A14"/>
    <w:rsid w:val="00E14A1D"/>
    <w:rsid w:val="00E15FD2"/>
    <w:rsid w:val="00E2186D"/>
    <w:rsid w:val="00E23E93"/>
    <w:rsid w:val="00E24452"/>
    <w:rsid w:val="00E25153"/>
    <w:rsid w:val="00E25356"/>
    <w:rsid w:val="00E258CA"/>
    <w:rsid w:val="00E30E23"/>
    <w:rsid w:val="00E335BA"/>
    <w:rsid w:val="00E33E58"/>
    <w:rsid w:val="00E349DA"/>
    <w:rsid w:val="00E34D37"/>
    <w:rsid w:val="00E36CF1"/>
    <w:rsid w:val="00E40C0D"/>
    <w:rsid w:val="00E43FA3"/>
    <w:rsid w:val="00E44DED"/>
    <w:rsid w:val="00E50303"/>
    <w:rsid w:val="00E5065A"/>
    <w:rsid w:val="00E52E75"/>
    <w:rsid w:val="00E533E8"/>
    <w:rsid w:val="00E54B9F"/>
    <w:rsid w:val="00E55233"/>
    <w:rsid w:val="00E55C93"/>
    <w:rsid w:val="00E60F26"/>
    <w:rsid w:val="00E616C3"/>
    <w:rsid w:val="00E62073"/>
    <w:rsid w:val="00E665BA"/>
    <w:rsid w:val="00E66ADA"/>
    <w:rsid w:val="00E717CD"/>
    <w:rsid w:val="00E71C15"/>
    <w:rsid w:val="00E73762"/>
    <w:rsid w:val="00E75E60"/>
    <w:rsid w:val="00E7688F"/>
    <w:rsid w:val="00E76B55"/>
    <w:rsid w:val="00E80541"/>
    <w:rsid w:val="00E81B50"/>
    <w:rsid w:val="00E84008"/>
    <w:rsid w:val="00E8450E"/>
    <w:rsid w:val="00E855CE"/>
    <w:rsid w:val="00E856C0"/>
    <w:rsid w:val="00E85A79"/>
    <w:rsid w:val="00E9007F"/>
    <w:rsid w:val="00E96257"/>
    <w:rsid w:val="00E9693F"/>
    <w:rsid w:val="00E977C4"/>
    <w:rsid w:val="00EA1D4C"/>
    <w:rsid w:val="00EA23E8"/>
    <w:rsid w:val="00EA5AD1"/>
    <w:rsid w:val="00EA61EE"/>
    <w:rsid w:val="00EA6CE9"/>
    <w:rsid w:val="00EB1662"/>
    <w:rsid w:val="00EB2669"/>
    <w:rsid w:val="00EB28FC"/>
    <w:rsid w:val="00EB2F33"/>
    <w:rsid w:val="00EB35A3"/>
    <w:rsid w:val="00EB49C0"/>
    <w:rsid w:val="00EB56D6"/>
    <w:rsid w:val="00EB6C70"/>
    <w:rsid w:val="00EB77B8"/>
    <w:rsid w:val="00EB7EF6"/>
    <w:rsid w:val="00EC0454"/>
    <w:rsid w:val="00EC0861"/>
    <w:rsid w:val="00EC2CA2"/>
    <w:rsid w:val="00EC3EC7"/>
    <w:rsid w:val="00EC4BBB"/>
    <w:rsid w:val="00EC7C03"/>
    <w:rsid w:val="00ED18DC"/>
    <w:rsid w:val="00ED2325"/>
    <w:rsid w:val="00ED3119"/>
    <w:rsid w:val="00ED319C"/>
    <w:rsid w:val="00ED36DD"/>
    <w:rsid w:val="00ED6126"/>
    <w:rsid w:val="00ED61D3"/>
    <w:rsid w:val="00ED6337"/>
    <w:rsid w:val="00ED720F"/>
    <w:rsid w:val="00ED7CAD"/>
    <w:rsid w:val="00EE1C2D"/>
    <w:rsid w:val="00EE23EF"/>
    <w:rsid w:val="00EE36FD"/>
    <w:rsid w:val="00EE4A5A"/>
    <w:rsid w:val="00EE537D"/>
    <w:rsid w:val="00EE58DE"/>
    <w:rsid w:val="00EE5D21"/>
    <w:rsid w:val="00EF279C"/>
    <w:rsid w:val="00EF3818"/>
    <w:rsid w:val="00EF41C4"/>
    <w:rsid w:val="00EF4C38"/>
    <w:rsid w:val="00EF4CB1"/>
    <w:rsid w:val="00EF50BE"/>
    <w:rsid w:val="00EF50D4"/>
    <w:rsid w:val="00EF5767"/>
    <w:rsid w:val="00EF633D"/>
    <w:rsid w:val="00EF7AC4"/>
    <w:rsid w:val="00F00520"/>
    <w:rsid w:val="00F014A9"/>
    <w:rsid w:val="00F02498"/>
    <w:rsid w:val="00F02671"/>
    <w:rsid w:val="00F02B7A"/>
    <w:rsid w:val="00F051EC"/>
    <w:rsid w:val="00F07ED1"/>
    <w:rsid w:val="00F10AD0"/>
    <w:rsid w:val="00F13555"/>
    <w:rsid w:val="00F144EB"/>
    <w:rsid w:val="00F16929"/>
    <w:rsid w:val="00F20E9D"/>
    <w:rsid w:val="00F2241D"/>
    <w:rsid w:val="00F22A5D"/>
    <w:rsid w:val="00F23BE1"/>
    <w:rsid w:val="00F23D2F"/>
    <w:rsid w:val="00F247A7"/>
    <w:rsid w:val="00F248E6"/>
    <w:rsid w:val="00F27045"/>
    <w:rsid w:val="00F27C06"/>
    <w:rsid w:val="00F27FE2"/>
    <w:rsid w:val="00F30025"/>
    <w:rsid w:val="00F31302"/>
    <w:rsid w:val="00F32FA4"/>
    <w:rsid w:val="00F34694"/>
    <w:rsid w:val="00F3478F"/>
    <w:rsid w:val="00F34AA1"/>
    <w:rsid w:val="00F37D45"/>
    <w:rsid w:val="00F407D1"/>
    <w:rsid w:val="00F416B9"/>
    <w:rsid w:val="00F41AA6"/>
    <w:rsid w:val="00F4278C"/>
    <w:rsid w:val="00F42DE5"/>
    <w:rsid w:val="00F47A3D"/>
    <w:rsid w:val="00F50C82"/>
    <w:rsid w:val="00F52090"/>
    <w:rsid w:val="00F524DE"/>
    <w:rsid w:val="00F5647C"/>
    <w:rsid w:val="00F56926"/>
    <w:rsid w:val="00F61910"/>
    <w:rsid w:val="00F62214"/>
    <w:rsid w:val="00F62BB3"/>
    <w:rsid w:val="00F62F75"/>
    <w:rsid w:val="00F64B49"/>
    <w:rsid w:val="00F6580E"/>
    <w:rsid w:val="00F66648"/>
    <w:rsid w:val="00F66822"/>
    <w:rsid w:val="00F6682F"/>
    <w:rsid w:val="00F678F7"/>
    <w:rsid w:val="00F70880"/>
    <w:rsid w:val="00F7168F"/>
    <w:rsid w:val="00F7180D"/>
    <w:rsid w:val="00F75056"/>
    <w:rsid w:val="00F75145"/>
    <w:rsid w:val="00F75C78"/>
    <w:rsid w:val="00F76DB1"/>
    <w:rsid w:val="00F773D5"/>
    <w:rsid w:val="00F80354"/>
    <w:rsid w:val="00F80B0D"/>
    <w:rsid w:val="00F826CE"/>
    <w:rsid w:val="00F83143"/>
    <w:rsid w:val="00F83CED"/>
    <w:rsid w:val="00F8497A"/>
    <w:rsid w:val="00F849CF"/>
    <w:rsid w:val="00F8577C"/>
    <w:rsid w:val="00F92B3C"/>
    <w:rsid w:val="00FA1416"/>
    <w:rsid w:val="00FA327F"/>
    <w:rsid w:val="00FA354E"/>
    <w:rsid w:val="00FA4215"/>
    <w:rsid w:val="00FA4AF8"/>
    <w:rsid w:val="00FA5B5D"/>
    <w:rsid w:val="00FA6F61"/>
    <w:rsid w:val="00FB0B9E"/>
    <w:rsid w:val="00FB50EB"/>
    <w:rsid w:val="00FB54F5"/>
    <w:rsid w:val="00FC1298"/>
    <w:rsid w:val="00FC172A"/>
    <w:rsid w:val="00FC46C2"/>
    <w:rsid w:val="00FC6802"/>
    <w:rsid w:val="00FC75D6"/>
    <w:rsid w:val="00FD02E4"/>
    <w:rsid w:val="00FD275E"/>
    <w:rsid w:val="00FD3323"/>
    <w:rsid w:val="00FD34FD"/>
    <w:rsid w:val="00FD4729"/>
    <w:rsid w:val="00FD5EDC"/>
    <w:rsid w:val="00FD6804"/>
    <w:rsid w:val="00FD6C67"/>
    <w:rsid w:val="00FD77B0"/>
    <w:rsid w:val="00FD7E58"/>
    <w:rsid w:val="00FE00A3"/>
    <w:rsid w:val="00FE0950"/>
    <w:rsid w:val="00FE2638"/>
    <w:rsid w:val="00FE2A01"/>
    <w:rsid w:val="00FE3C5D"/>
    <w:rsid w:val="00FE4C47"/>
    <w:rsid w:val="00FE59C6"/>
    <w:rsid w:val="00FF217B"/>
    <w:rsid w:val="00FF275F"/>
    <w:rsid w:val="00FF30CE"/>
    <w:rsid w:val="00FF32D1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CA3D"/>
  <w15:chartTrackingRefBased/>
  <w15:docId w15:val="{7577DF33-4593-4B9B-91C4-3F33F15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17B"/>
    <w:pPr>
      <w:spacing w:after="0" w:line="288" w:lineRule="auto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B033B"/>
    <w:pPr>
      <w:keepNext/>
      <w:keepLines/>
      <w:pBdr>
        <w:bottom w:val="single" w:sz="4" w:space="1" w:color="auto"/>
      </w:pBdr>
      <w:spacing w:before="160" w:line="360" w:lineRule="auto"/>
      <w:ind w:left="714" w:hanging="357"/>
      <w:contextualSpacing/>
      <w:outlineLvl w:val="0"/>
    </w:pPr>
    <w:rPr>
      <w:rFonts w:eastAsiaTheme="majorEastAsia" w:cstheme="majorBidi"/>
      <w:b/>
      <w:color w:val="0F4761" w:themeColor="accent1" w:themeShade="BF"/>
      <w:sz w:val="24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957"/>
    <w:pPr>
      <w:keepNext/>
      <w:keepLines/>
      <w:spacing w:before="120" w:after="40" w:line="360" w:lineRule="auto"/>
      <w:ind w:left="425" w:hanging="425"/>
      <w:contextualSpacing/>
      <w:outlineLvl w:val="1"/>
    </w:pPr>
    <w:rPr>
      <w:rFonts w:eastAsiaTheme="majorEastAsia" w:cstheme="majorBidi"/>
      <w:b/>
      <w:color w:val="153D63" w:themeColor="text2" w:themeTint="E6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A4149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153D63" w:themeColor="text2" w:themeTint="E6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33B"/>
    <w:rPr>
      <w:rFonts w:eastAsiaTheme="majorEastAsia" w:cstheme="majorBidi"/>
      <w:b/>
      <w:color w:val="0F4761" w:themeColor="accent1" w:themeShade="BF"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957"/>
    <w:rPr>
      <w:rFonts w:eastAsiaTheme="majorEastAsia" w:cstheme="majorBidi"/>
      <w:b/>
      <w:color w:val="153D63" w:themeColor="text2" w:themeTint="E6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4149"/>
    <w:rPr>
      <w:rFonts w:eastAsiaTheme="majorEastAsia" w:cstheme="majorBidi"/>
      <w:b/>
      <w:color w:val="153D63" w:themeColor="text2" w:themeTint="E6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37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373"/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8B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0F2C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8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F5"/>
  </w:style>
  <w:style w:type="paragraph" w:styleId="Pidipagina">
    <w:name w:val="footer"/>
    <w:basedOn w:val="Normale"/>
    <w:link w:val="Pidipagina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F5"/>
  </w:style>
  <w:style w:type="paragraph" w:styleId="Nessunaspaziatura">
    <w:name w:val="No Spacing"/>
    <w:uiPriority w:val="1"/>
    <w:qFormat/>
    <w:rsid w:val="0018190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Grigliatabella">
    <w:name w:val="Table Grid"/>
    <w:basedOn w:val="Tabellanormale"/>
    <w:uiPriority w:val="39"/>
    <w:rsid w:val="00A3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25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5BC"/>
    <w:rPr>
      <w:color w:val="605E5C"/>
      <w:shd w:val="clear" w:color="auto" w:fill="E1DFDD"/>
    </w:rPr>
  </w:style>
  <w:style w:type="paragraph" w:customStyle="1" w:styleId="PARTE">
    <w:name w:val="PARTE"/>
    <w:basedOn w:val="Normale"/>
    <w:link w:val="PARTECarattere"/>
    <w:qFormat/>
    <w:rsid w:val="0098450B"/>
    <w:pPr>
      <w:spacing w:before="80" w:line="240" w:lineRule="auto"/>
      <w:jc w:val="center"/>
    </w:pPr>
    <w:rPr>
      <w:rFonts w:cs="Arial"/>
      <w:b/>
      <w:bCs/>
      <w:sz w:val="28"/>
    </w:rPr>
  </w:style>
  <w:style w:type="character" w:customStyle="1" w:styleId="PARTECarattere">
    <w:name w:val="PARTE Carattere"/>
    <w:basedOn w:val="Carpredefinitoparagrafo"/>
    <w:link w:val="PARTE"/>
    <w:rsid w:val="0098450B"/>
    <w:rPr>
      <w:rFonts w:cs="Arial"/>
      <w:b/>
      <w:bCs/>
      <w:sz w:val="28"/>
    </w:rPr>
  </w:style>
  <w:style w:type="paragraph" w:customStyle="1" w:styleId="PARAGRAFO">
    <w:name w:val="PARAGRAFO"/>
    <w:basedOn w:val="PARTE"/>
    <w:link w:val="PARAGRAFOCarattere"/>
    <w:qFormat/>
    <w:rsid w:val="00F27FE2"/>
    <w:pPr>
      <w:numPr>
        <w:numId w:val="1"/>
      </w:numPr>
      <w:pBdr>
        <w:bottom w:val="single" w:sz="4" w:space="1" w:color="auto"/>
      </w:pBdr>
      <w:spacing w:before="160" w:line="360" w:lineRule="auto"/>
      <w:jc w:val="both"/>
    </w:pPr>
    <w:rPr>
      <w:sz w:val="24"/>
    </w:rPr>
  </w:style>
  <w:style w:type="character" w:customStyle="1" w:styleId="PARAGRAFOCarattere">
    <w:name w:val="PARAGRAFO Carattere"/>
    <w:basedOn w:val="PARTECarattere"/>
    <w:link w:val="PARAGRAFO"/>
    <w:rsid w:val="00F27FE2"/>
    <w:rPr>
      <w:rFonts w:cs="Arial"/>
      <w:b/>
      <w:bCs/>
      <w:sz w:val="24"/>
    </w:rPr>
  </w:style>
  <w:style w:type="paragraph" w:customStyle="1" w:styleId="Sottoparagrafo">
    <w:name w:val="Sottoparagrafo"/>
    <w:basedOn w:val="PARTE"/>
    <w:link w:val="SottoparagrafoCarattere"/>
    <w:qFormat/>
    <w:rsid w:val="00A54ECC"/>
    <w:pPr>
      <w:spacing w:before="160" w:after="40" w:line="360" w:lineRule="auto"/>
      <w:jc w:val="left"/>
    </w:pPr>
    <w:rPr>
      <w:sz w:val="24"/>
    </w:rPr>
  </w:style>
  <w:style w:type="character" w:customStyle="1" w:styleId="SottoparagrafoCarattere">
    <w:name w:val="Sottoparagrafo Carattere"/>
    <w:basedOn w:val="PARTECarattere"/>
    <w:link w:val="Sottoparagrafo"/>
    <w:rsid w:val="00A54ECC"/>
    <w:rPr>
      <w:rFonts w:cs="Arial"/>
      <w:b/>
      <w:bCs/>
      <w:sz w:val="24"/>
    </w:rPr>
  </w:style>
  <w:style w:type="paragraph" w:customStyle="1" w:styleId="Sottosottoparagrafo">
    <w:name w:val="Sotto sottoparagrafo"/>
    <w:basedOn w:val="Sottoparagrafo"/>
    <w:link w:val="SottosottoparagrafoCarattere"/>
    <w:qFormat/>
    <w:rsid w:val="00643B2A"/>
    <w:pPr>
      <w:spacing w:before="80"/>
      <w:ind w:left="284"/>
      <w:jc w:val="both"/>
    </w:pPr>
    <w:rPr>
      <w:sz w:val="22"/>
    </w:rPr>
  </w:style>
  <w:style w:type="character" w:customStyle="1" w:styleId="SottosottoparagrafoCarattere">
    <w:name w:val="Sotto sottoparagrafo Carattere"/>
    <w:basedOn w:val="SottoparagrafoCarattere"/>
    <w:link w:val="Sottosottoparagrafo"/>
    <w:rsid w:val="00643B2A"/>
    <w:rPr>
      <w:rFonts w:cs="Arial"/>
      <w:b/>
      <w:bCs/>
      <w:sz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90E0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90E0D"/>
    <w:rPr>
      <w:sz w:val="20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90E0D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D71"/>
    <w:rPr>
      <w:color w:val="96607D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B321B"/>
    <w:pPr>
      <w:spacing w:before="240" w:line="259" w:lineRule="auto"/>
      <w:jc w:val="left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DD1AEE"/>
    <w:pPr>
      <w:tabs>
        <w:tab w:val="left" w:pos="440"/>
        <w:tab w:val="right" w:leader="dot" w:pos="9628"/>
      </w:tabs>
      <w:spacing w:after="100"/>
      <w:ind w:left="142"/>
    </w:p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600B36"/>
  </w:style>
  <w:style w:type="paragraph" w:customStyle="1" w:styleId="TableParagraph">
    <w:name w:val="Table Paragraph"/>
    <w:basedOn w:val="Normale"/>
    <w:uiPriority w:val="1"/>
    <w:qFormat/>
    <w:rsid w:val="003141C1"/>
    <w:pPr>
      <w:widowControl w:val="0"/>
      <w:autoSpaceDE w:val="0"/>
      <w:autoSpaceDN w:val="0"/>
      <w:spacing w:line="240" w:lineRule="auto"/>
      <w:ind w:left="110"/>
      <w:jc w:val="left"/>
    </w:pPr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Codici">
    <w:name w:val="Codici"/>
    <w:basedOn w:val="Normale"/>
    <w:rsid w:val="003141C1"/>
    <w:pPr>
      <w:spacing w:line="240" w:lineRule="auto"/>
      <w:jc w:val="center"/>
    </w:pPr>
    <w:rPr>
      <w:rFonts w:ascii="Helvetica" w:eastAsia="Times New Roman" w:hAnsi="Helvetica" w:cs="Times New Roman"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9E72CC"/>
  </w:style>
  <w:style w:type="paragraph" w:styleId="Sommario2">
    <w:name w:val="toc 2"/>
    <w:basedOn w:val="Normale"/>
    <w:next w:val="Normale"/>
    <w:autoRedefine/>
    <w:uiPriority w:val="39"/>
    <w:unhideWhenUsed/>
    <w:rsid w:val="00AE5F43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F718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7180D"/>
    <w:pPr>
      <w:spacing w:line="240" w:lineRule="auto"/>
    </w:pPr>
    <w:rPr>
      <w:rFonts w:ascii="Yu Gothic UI" w:eastAsia="Calibri" w:hAnsi="Yu Gothic UI" w:cs="Times New Roman"/>
      <w:kern w:val="0"/>
      <w:sz w:val="17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7180D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Default">
    <w:name w:val="Default"/>
    <w:rsid w:val="00EE4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CB7BC3"/>
    <w:pPr>
      <w:spacing w:after="100"/>
      <w:ind w:left="440"/>
    </w:pPr>
  </w:style>
  <w:style w:type="table" w:customStyle="1" w:styleId="Grigliatabella1">
    <w:name w:val="Griglia tabella1"/>
    <w:basedOn w:val="Tabellanormale"/>
    <w:next w:val="Grigliatabella"/>
    <w:uiPriority w:val="59"/>
    <w:rsid w:val="005D5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arioceresio.it" TargetMode="External"/><Relationship Id="rId7" Type="http://schemas.openxmlformats.org/officeDocument/2006/relationships/image" Target="media/image1.png"/><Relationship Id="rId2" Type="http://schemas.openxmlformats.org/officeDocument/2006/relationships/hyperlink" Target="mailto:gallarioceresio@pec.it" TargetMode="External"/><Relationship Id="rId1" Type="http://schemas.openxmlformats.org/officeDocument/2006/relationships/hyperlink" Target="mailto:info@gallarioceresio.com" TargetMode="External"/><Relationship Id="rId6" Type="http://schemas.openxmlformats.org/officeDocument/2006/relationships/hyperlink" Target="http://www.gallarioceresio.it" TargetMode="External"/><Relationship Id="rId5" Type="http://schemas.openxmlformats.org/officeDocument/2006/relationships/hyperlink" Target="mailto:gallarioceresio@pec.it" TargetMode="External"/><Relationship Id="rId4" Type="http://schemas.openxmlformats.org/officeDocument/2006/relationships/hyperlink" Target="mailto:info@gallarioceresi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D812-B37D-46E8-85D8-7A3C3E0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[GAL Terre del Po]</dc:creator>
  <cp:keywords/>
  <dc:description/>
  <cp:lastModifiedBy>Marta Ratti Carrara</cp:lastModifiedBy>
  <cp:revision>3</cp:revision>
  <cp:lastPrinted>2025-06-03T15:30:00Z</cp:lastPrinted>
  <dcterms:created xsi:type="dcterms:W3CDTF">2025-08-11T07:09:00Z</dcterms:created>
  <dcterms:modified xsi:type="dcterms:W3CDTF">2025-08-11T07:16:00Z</dcterms:modified>
</cp:coreProperties>
</file>